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DF662" w14:textId="77777777" w:rsidR="00B673AB" w:rsidRPr="000328E4" w:rsidRDefault="00B673AB" w:rsidP="00B673AB">
      <w:pPr>
        <w:contextualSpacing/>
        <w:jc w:val="center"/>
        <w:rPr>
          <w:rFonts w:ascii="Arial" w:eastAsia="Times New Roman" w:hAnsi="Arial" w:cs="Arial"/>
          <w:b/>
          <w:bCs/>
          <w:color w:val="333333"/>
        </w:rPr>
      </w:pPr>
      <w:r w:rsidRPr="000328E4">
        <w:rPr>
          <w:rFonts w:ascii="Arial" w:eastAsia="Times New Roman" w:hAnsi="Arial" w:cs="Arial"/>
          <w:b/>
          <w:bCs/>
          <w:color w:val="333333"/>
        </w:rPr>
        <w:t>Case Study Developer Survey Questions</w:t>
      </w:r>
    </w:p>
    <w:p w14:paraId="13486B6D" w14:textId="77777777" w:rsidR="00B673AB" w:rsidRDefault="00B673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3690"/>
        <w:gridCol w:w="3166"/>
        <w:gridCol w:w="1799"/>
      </w:tblGrid>
      <w:tr w:rsidR="0044636F" w:rsidRPr="00E30400" w14:paraId="4711553B" w14:textId="77777777" w:rsidTr="00334D96">
        <w:trPr>
          <w:trHeight w:val="655"/>
        </w:trPr>
        <w:tc>
          <w:tcPr>
            <w:tcW w:w="625" w:type="dxa"/>
          </w:tcPr>
          <w:p w14:paraId="13E7A81F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9297857" w14:textId="18AAB809" w:rsidR="0044636F" w:rsidRPr="00E30400" w:rsidRDefault="0044636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Question</w:t>
            </w:r>
            <w:r w:rsidR="00334D96" w:rsidRPr="00E30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/question group</w:t>
            </w:r>
          </w:p>
        </w:tc>
        <w:tc>
          <w:tcPr>
            <w:tcW w:w="3166" w:type="dxa"/>
          </w:tcPr>
          <w:p w14:paraId="526455D4" w14:textId="77777777" w:rsidR="0044636F" w:rsidRPr="00E30400" w:rsidRDefault="0044636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Response choices</w:t>
            </w:r>
          </w:p>
        </w:tc>
        <w:tc>
          <w:tcPr>
            <w:tcW w:w="1799" w:type="dxa"/>
          </w:tcPr>
          <w:p w14:paraId="6E3D7729" w14:textId="04DD3684" w:rsidR="0044636F" w:rsidRPr="00E30400" w:rsidRDefault="0044636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Sub-question (if provided)</w:t>
            </w:r>
          </w:p>
        </w:tc>
      </w:tr>
      <w:tr w:rsidR="0044636F" w:rsidRPr="00E30400" w14:paraId="743B0A82" w14:textId="77777777" w:rsidTr="00334D96">
        <w:trPr>
          <w:trHeight w:val="2406"/>
        </w:trPr>
        <w:tc>
          <w:tcPr>
            <w:tcW w:w="625" w:type="dxa"/>
          </w:tcPr>
          <w:p w14:paraId="7EFFA3A7" w14:textId="6862FCB8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3690" w:type="dxa"/>
          </w:tcPr>
          <w:p w14:paraId="30363B19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Before engaging in this case study project, how much experience did you have with RE-AIM?</w:t>
            </w:r>
          </w:p>
        </w:tc>
        <w:tc>
          <w:tcPr>
            <w:tcW w:w="3166" w:type="dxa"/>
          </w:tcPr>
          <w:p w14:paraId="0A818514" w14:textId="77777777" w:rsidR="00334D96" w:rsidRPr="00E30400" w:rsidRDefault="0044636F" w:rsidP="00334D96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Had never heard of RE-AIM</w:t>
            </w:r>
          </w:p>
          <w:p w14:paraId="51913865" w14:textId="77777777" w:rsidR="00334D96" w:rsidRPr="00E30400" w:rsidRDefault="00334D96" w:rsidP="00334D96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H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 xml:space="preserve">ad heard of RE-AIM but never used </w:t>
            </w: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it</w:t>
            </w:r>
          </w:p>
          <w:p w14:paraId="292D80AE" w14:textId="77777777" w:rsidR="00334D96" w:rsidRPr="00E30400" w:rsidRDefault="00334D96" w:rsidP="00334D96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H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ad used RE-AIM on one project before</w:t>
            </w:r>
          </w:p>
          <w:p w14:paraId="505235C0" w14:textId="51AE5380" w:rsidR="0044636F" w:rsidRPr="00E30400" w:rsidRDefault="00334D96" w:rsidP="00334D96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H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ad used RE-AIM in multiple projects</w:t>
            </w:r>
          </w:p>
        </w:tc>
        <w:tc>
          <w:tcPr>
            <w:tcW w:w="1799" w:type="dxa"/>
          </w:tcPr>
          <w:p w14:paraId="7CE4E53B" w14:textId="5FC433C2" w:rsidR="0044636F" w:rsidRPr="00E30400" w:rsidRDefault="001F0658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--</w:t>
            </w:r>
          </w:p>
        </w:tc>
      </w:tr>
      <w:tr w:rsidR="0044636F" w:rsidRPr="00E30400" w14:paraId="23E055C3" w14:textId="77777777" w:rsidTr="00334D96">
        <w:trPr>
          <w:trHeight w:val="1648"/>
        </w:trPr>
        <w:tc>
          <w:tcPr>
            <w:tcW w:w="625" w:type="dxa"/>
          </w:tcPr>
          <w:p w14:paraId="180F03A8" w14:textId="38861BAD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3690" w:type="dxa"/>
          </w:tcPr>
          <w:p w14:paraId="130C0333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Have you ever applied a different implementation science framework and/or project evaluation framework in your previous work?</w:t>
            </w:r>
          </w:p>
        </w:tc>
        <w:tc>
          <w:tcPr>
            <w:tcW w:w="3166" w:type="dxa"/>
          </w:tcPr>
          <w:p w14:paraId="7049A0FC" w14:textId="77777777" w:rsidR="00334D96" w:rsidRPr="00E30400" w:rsidRDefault="0044636F" w:rsidP="00334D96">
            <w:pPr>
              <w:pStyle w:val="ListParagraph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Never</w:t>
            </w:r>
          </w:p>
          <w:p w14:paraId="09F83965" w14:textId="30CB9ADE" w:rsidR="00334D96" w:rsidRPr="00E30400" w:rsidRDefault="00334D96" w:rsidP="00334D96">
            <w:pPr>
              <w:pStyle w:val="ListParagraph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O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nce</w:t>
            </w:r>
          </w:p>
          <w:p w14:paraId="06DB62E4" w14:textId="566D04EA" w:rsidR="0044636F" w:rsidRPr="00E30400" w:rsidRDefault="00334D96" w:rsidP="00334D96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ultiple times</w:t>
            </w:r>
          </w:p>
        </w:tc>
        <w:tc>
          <w:tcPr>
            <w:tcW w:w="1799" w:type="dxa"/>
          </w:tcPr>
          <w:p w14:paraId="296D80C6" w14:textId="77777777" w:rsidR="0044636F" w:rsidRPr="00E30400" w:rsidRDefault="0044636F" w:rsidP="002F5C78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If you use a particular framework frequently, please name it</w:t>
            </w:r>
          </w:p>
          <w:p w14:paraId="68F1EB64" w14:textId="77777777" w:rsidR="0044636F" w:rsidRPr="00E30400" w:rsidRDefault="0044636F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</w:p>
        </w:tc>
      </w:tr>
      <w:tr w:rsidR="0044636F" w:rsidRPr="00E30400" w14:paraId="2819115F" w14:textId="77777777" w:rsidTr="00334D96">
        <w:trPr>
          <w:trHeight w:val="1414"/>
        </w:trPr>
        <w:tc>
          <w:tcPr>
            <w:tcW w:w="625" w:type="dxa"/>
          </w:tcPr>
          <w:p w14:paraId="7046EC09" w14:textId="0BE086DB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3690" w:type="dxa"/>
          </w:tcPr>
          <w:p w14:paraId="6BD9F912" w14:textId="77777777" w:rsidR="0044636F" w:rsidRPr="00E30400" w:rsidRDefault="0044636F" w:rsidP="002F5C78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How difficult or easy was it to use RE-AIM in developing your case study?</w:t>
            </w:r>
          </w:p>
          <w:p w14:paraId="243525A5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66" w:type="dxa"/>
          </w:tcPr>
          <w:p w14:paraId="4EF951FC" w14:textId="77777777" w:rsidR="0044636F" w:rsidRPr="00E30400" w:rsidRDefault="0044636F" w:rsidP="00334D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Very difficult</w:t>
            </w:r>
          </w:p>
          <w:p w14:paraId="4DCB1686" w14:textId="77777777" w:rsidR="0044636F" w:rsidRPr="00E30400" w:rsidRDefault="0044636F" w:rsidP="00334D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Difficult</w:t>
            </w:r>
          </w:p>
          <w:p w14:paraId="032BF4B1" w14:textId="77777777" w:rsidR="0044636F" w:rsidRPr="00E30400" w:rsidRDefault="0044636F" w:rsidP="00334D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Neither difficult nor easy</w:t>
            </w:r>
          </w:p>
          <w:p w14:paraId="4856CDE4" w14:textId="77777777" w:rsidR="0044636F" w:rsidRPr="00E30400" w:rsidRDefault="0044636F" w:rsidP="00334D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Easy</w:t>
            </w:r>
          </w:p>
          <w:p w14:paraId="45258862" w14:textId="77777777" w:rsidR="0044636F" w:rsidRPr="00E30400" w:rsidRDefault="0044636F" w:rsidP="00334D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Very easy</w:t>
            </w:r>
          </w:p>
          <w:p w14:paraId="4BEDFF4D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99" w:type="dxa"/>
          </w:tcPr>
          <w:p w14:paraId="046815CD" w14:textId="4B78EBCD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2CD20517" w14:textId="77777777" w:rsidTr="00334D96">
        <w:trPr>
          <w:trHeight w:val="608"/>
        </w:trPr>
        <w:tc>
          <w:tcPr>
            <w:tcW w:w="625" w:type="dxa"/>
          </w:tcPr>
          <w:p w14:paraId="64BC3051" w14:textId="3FA22C37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3690" w:type="dxa"/>
          </w:tcPr>
          <w:p w14:paraId="22968638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What was your greatest challenge in using RE-AIM?</w:t>
            </w:r>
          </w:p>
        </w:tc>
        <w:tc>
          <w:tcPr>
            <w:tcW w:w="3166" w:type="dxa"/>
          </w:tcPr>
          <w:p w14:paraId="57EF48DB" w14:textId="0F9C58E7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(</w:t>
            </w:r>
            <w:r w:rsidR="0044636F" w:rsidRPr="00E30400">
              <w:rPr>
                <w:rFonts w:asciiTheme="majorHAnsi" w:hAnsiTheme="majorHAnsi" w:cstheme="majorHAnsi"/>
                <w:sz w:val="22"/>
                <w:szCs w:val="22"/>
              </w:rPr>
              <w:t>Open-ended</w:t>
            </w: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1799" w:type="dxa"/>
          </w:tcPr>
          <w:p w14:paraId="11CAD174" w14:textId="50A33DBB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27B377F0" w14:textId="77777777" w:rsidTr="00334D96">
        <w:trPr>
          <w:trHeight w:val="2715"/>
        </w:trPr>
        <w:tc>
          <w:tcPr>
            <w:tcW w:w="625" w:type="dxa"/>
          </w:tcPr>
          <w:p w14:paraId="101A14CE" w14:textId="4B871DB6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3690" w:type="dxa"/>
          </w:tcPr>
          <w:p w14:paraId="539CE752" w14:textId="77777777" w:rsidR="0044636F" w:rsidRPr="00E30400" w:rsidRDefault="0044636F" w:rsidP="002F5C78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 xml:space="preserve">How useful was RE-AIM in developing your case study, for the following: </w:t>
            </w:r>
          </w:p>
          <w:p w14:paraId="45630F61" w14:textId="77777777" w:rsidR="0044636F" w:rsidRPr="00E30400" w:rsidRDefault="0044636F" w:rsidP="002F5C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Understanding data availability</w:t>
            </w:r>
          </w:p>
          <w:p w14:paraId="0451C6DF" w14:textId="77777777" w:rsidR="0044636F" w:rsidRPr="00E30400" w:rsidRDefault="0044636F" w:rsidP="002F5C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Planning for data collection</w:t>
            </w:r>
          </w:p>
          <w:p w14:paraId="50470931" w14:textId="77777777" w:rsidR="0044636F" w:rsidRPr="00E30400" w:rsidRDefault="0044636F" w:rsidP="002F5C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Understanding factors that led to the success and/or failure of the case</w:t>
            </w:r>
          </w:p>
          <w:p w14:paraId="50386EC6" w14:textId="77777777" w:rsidR="0044636F" w:rsidRPr="00E30400" w:rsidRDefault="0044636F" w:rsidP="002F5C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Drawing generalizable conclusions that extend beyond the case</w:t>
            </w:r>
          </w:p>
          <w:p w14:paraId="1FFE70D5" w14:textId="77777777" w:rsidR="0044636F" w:rsidRPr="00E30400" w:rsidRDefault="0044636F" w:rsidP="002F5C7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Structuring the case study manuscript</w:t>
            </w:r>
          </w:p>
          <w:p w14:paraId="7F3B591E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66" w:type="dxa"/>
          </w:tcPr>
          <w:p w14:paraId="4CD7AFB6" w14:textId="77777777" w:rsidR="00334D96" w:rsidRPr="00E30400" w:rsidRDefault="0044636F" w:rsidP="00334D96">
            <w:pPr>
              <w:pStyle w:val="ListParagraph"/>
              <w:numPr>
                <w:ilvl w:val="0"/>
                <w:numId w:val="9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Not at all useful</w:t>
            </w:r>
          </w:p>
          <w:p w14:paraId="5DD9B3BC" w14:textId="77777777" w:rsidR="00334D96" w:rsidRPr="00E30400" w:rsidRDefault="0044636F" w:rsidP="00334D96">
            <w:pPr>
              <w:pStyle w:val="ListParagraph"/>
              <w:numPr>
                <w:ilvl w:val="0"/>
                <w:numId w:val="9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Somewhat useful</w:t>
            </w:r>
          </w:p>
          <w:p w14:paraId="03F730D2" w14:textId="77777777" w:rsidR="00334D96" w:rsidRPr="00E30400" w:rsidRDefault="0044636F" w:rsidP="00334D96">
            <w:pPr>
              <w:pStyle w:val="ListParagraph"/>
              <w:numPr>
                <w:ilvl w:val="0"/>
                <w:numId w:val="9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Moderately useful</w:t>
            </w:r>
          </w:p>
          <w:p w14:paraId="73064EF9" w14:textId="77777777" w:rsidR="00334D96" w:rsidRPr="00E30400" w:rsidRDefault="0044636F" w:rsidP="00334D96">
            <w:pPr>
              <w:pStyle w:val="ListParagraph"/>
              <w:numPr>
                <w:ilvl w:val="0"/>
                <w:numId w:val="9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Very useful</w:t>
            </w:r>
          </w:p>
          <w:p w14:paraId="24B0D0EC" w14:textId="71EED8F6" w:rsidR="0044636F" w:rsidRPr="00E30400" w:rsidRDefault="0044636F" w:rsidP="00334D96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Extremely useful</w:t>
            </w:r>
          </w:p>
        </w:tc>
        <w:tc>
          <w:tcPr>
            <w:tcW w:w="1799" w:type="dxa"/>
          </w:tcPr>
          <w:p w14:paraId="2E4BA987" w14:textId="61B8E0F2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02437AA5" w14:textId="77777777" w:rsidTr="00334D96">
        <w:trPr>
          <w:trHeight w:val="2594"/>
        </w:trPr>
        <w:tc>
          <w:tcPr>
            <w:tcW w:w="625" w:type="dxa"/>
          </w:tcPr>
          <w:p w14:paraId="2B0CE823" w14:textId="198B9FE4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3690" w:type="dxa"/>
          </w:tcPr>
          <w:p w14:paraId="2932582A" w14:textId="77777777" w:rsidR="0044636F" w:rsidRPr="00E30400" w:rsidRDefault="0044636F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Rank the RE-AIM constructs in terms of how conceptually challenging they were to understand/apply to your case study</w:t>
            </w: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:</w:t>
            </w:r>
          </w:p>
          <w:p w14:paraId="0B6D07BF" w14:textId="77777777" w:rsidR="0044636F" w:rsidRPr="00E30400" w:rsidRDefault="0044636F" w:rsidP="002F5C78">
            <w:pPr>
              <w:pStyle w:val="ListParagraph"/>
              <w:numPr>
                <w:ilvl w:val="0"/>
                <w:numId w:val="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Reach</w:t>
            </w:r>
          </w:p>
          <w:p w14:paraId="70CEDE9C" w14:textId="77777777" w:rsidR="0044636F" w:rsidRPr="00E30400" w:rsidRDefault="0044636F" w:rsidP="002F5C78">
            <w:pPr>
              <w:pStyle w:val="ListParagraph"/>
              <w:numPr>
                <w:ilvl w:val="0"/>
                <w:numId w:val="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Effectiveness</w:t>
            </w:r>
          </w:p>
          <w:p w14:paraId="4B3EF7AA" w14:textId="77777777" w:rsidR="0044636F" w:rsidRPr="00E30400" w:rsidRDefault="0044636F" w:rsidP="002F5C78">
            <w:pPr>
              <w:pStyle w:val="ListParagraph"/>
              <w:numPr>
                <w:ilvl w:val="0"/>
                <w:numId w:val="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Adoption</w:t>
            </w:r>
          </w:p>
          <w:p w14:paraId="49B00B4D" w14:textId="77777777" w:rsidR="0044636F" w:rsidRPr="00E30400" w:rsidRDefault="0044636F" w:rsidP="002F5C78">
            <w:pPr>
              <w:pStyle w:val="ListParagraph"/>
              <w:numPr>
                <w:ilvl w:val="0"/>
                <w:numId w:val="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Implementation</w:t>
            </w:r>
          </w:p>
          <w:p w14:paraId="01AE5AF3" w14:textId="77777777" w:rsidR="0044636F" w:rsidRPr="00E30400" w:rsidRDefault="0044636F" w:rsidP="002F5C78">
            <w:pPr>
              <w:pStyle w:val="ListParagraph"/>
              <w:numPr>
                <w:ilvl w:val="0"/>
                <w:numId w:val="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Maintenance</w:t>
            </w:r>
          </w:p>
          <w:p w14:paraId="18E3C4D1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66" w:type="dxa"/>
          </w:tcPr>
          <w:p w14:paraId="72EADB5F" w14:textId="6F05628F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 xml:space="preserve">Rank from 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1 to 5; 1 is most challenging; 5 is least challenging</w:t>
            </w:r>
          </w:p>
        </w:tc>
        <w:tc>
          <w:tcPr>
            <w:tcW w:w="1799" w:type="dxa"/>
          </w:tcPr>
          <w:p w14:paraId="36EECD37" w14:textId="1E895EC5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77AA3341" w14:textId="77777777" w:rsidTr="00334D96">
        <w:trPr>
          <w:trHeight w:val="2200"/>
        </w:trPr>
        <w:tc>
          <w:tcPr>
            <w:tcW w:w="625" w:type="dxa"/>
          </w:tcPr>
          <w:p w14:paraId="71C4C03D" w14:textId="1C81C054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3690" w:type="dxa"/>
          </w:tcPr>
          <w:p w14:paraId="240FDC20" w14:textId="77777777" w:rsidR="0044636F" w:rsidRPr="00E30400" w:rsidRDefault="0044636F" w:rsidP="002F5C78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 xml:space="preserve">Rank the RE-AIM constructs in terms of the difficulty of gathering related data: </w:t>
            </w:r>
          </w:p>
          <w:p w14:paraId="0F7C7AB0" w14:textId="77777777" w:rsidR="0044636F" w:rsidRPr="00E30400" w:rsidRDefault="0044636F" w:rsidP="002F5C7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Reach</w:t>
            </w:r>
          </w:p>
          <w:p w14:paraId="357B7B38" w14:textId="77777777" w:rsidR="0044636F" w:rsidRPr="00E30400" w:rsidRDefault="0044636F" w:rsidP="002F5C7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Effectiveness</w:t>
            </w:r>
          </w:p>
          <w:p w14:paraId="5D32DF8B" w14:textId="77777777" w:rsidR="0044636F" w:rsidRPr="00E30400" w:rsidRDefault="0044636F" w:rsidP="002F5C7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Adoption</w:t>
            </w:r>
          </w:p>
          <w:p w14:paraId="03B6CD4A" w14:textId="77777777" w:rsidR="0044636F" w:rsidRPr="00E30400" w:rsidRDefault="0044636F" w:rsidP="002F5C7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Implementation</w:t>
            </w:r>
          </w:p>
          <w:p w14:paraId="16EE31AE" w14:textId="77777777" w:rsidR="0044636F" w:rsidRPr="00E30400" w:rsidRDefault="0044636F" w:rsidP="002F5C7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Maintenance</w:t>
            </w:r>
          </w:p>
          <w:p w14:paraId="4AF4909D" w14:textId="77777777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66" w:type="dxa"/>
          </w:tcPr>
          <w:p w14:paraId="37EE7C8C" w14:textId="65B1468E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 xml:space="preserve">Rank from </w:t>
            </w: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1 to 5;</w:t>
            </w: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 xml:space="preserve"> </w:t>
            </w:r>
            <w:r w:rsidR="0044636F"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1 is most difficult; 5 is least difficult</w:t>
            </w:r>
          </w:p>
        </w:tc>
        <w:tc>
          <w:tcPr>
            <w:tcW w:w="1799" w:type="dxa"/>
          </w:tcPr>
          <w:p w14:paraId="532CC5B9" w14:textId="45FEE4F1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030E6404" w14:textId="77777777" w:rsidTr="00334D96">
        <w:trPr>
          <w:trHeight w:val="2060"/>
        </w:trPr>
        <w:tc>
          <w:tcPr>
            <w:tcW w:w="625" w:type="dxa"/>
          </w:tcPr>
          <w:p w14:paraId="577D37C7" w14:textId="38BC0978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3690" w:type="dxa"/>
          </w:tcPr>
          <w:p w14:paraId="79D1AE2C" w14:textId="118DC0EB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Are there any important factors related to the dissemination and/or implementation of your clean cooking program that were not captured by RE-AIM?</w:t>
            </w:r>
          </w:p>
        </w:tc>
        <w:tc>
          <w:tcPr>
            <w:tcW w:w="3166" w:type="dxa"/>
          </w:tcPr>
          <w:p w14:paraId="1E0DC24B" w14:textId="17CDC233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Yes/No</w:t>
            </w:r>
          </w:p>
        </w:tc>
        <w:tc>
          <w:tcPr>
            <w:tcW w:w="1799" w:type="dxa"/>
          </w:tcPr>
          <w:p w14:paraId="10E38267" w14:textId="446FC328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If yes, please describe</w:t>
            </w:r>
          </w:p>
        </w:tc>
      </w:tr>
      <w:tr w:rsidR="0044636F" w:rsidRPr="00E30400" w14:paraId="03E4A789" w14:textId="77777777" w:rsidTr="00334D96">
        <w:trPr>
          <w:trHeight w:val="1198"/>
        </w:trPr>
        <w:tc>
          <w:tcPr>
            <w:tcW w:w="625" w:type="dxa"/>
          </w:tcPr>
          <w:p w14:paraId="5A1FA293" w14:textId="20C407DA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3690" w:type="dxa"/>
          </w:tcPr>
          <w:p w14:paraId="0AACD94B" w14:textId="1DBD92C8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How likely would you be to use RE-AIM for a future project?</w:t>
            </w:r>
          </w:p>
        </w:tc>
        <w:tc>
          <w:tcPr>
            <w:tcW w:w="3166" w:type="dxa"/>
          </w:tcPr>
          <w:p w14:paraId="3DB140A7" w14:textId="77777777" w:rsidR="00334D96" w:rsidRPr="00E30400" w:rsidRDefault="0044636F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Not at all likely</w:t>
            </w:r>
          </w:p>
          <w:p w14:paraId="7352E0B9" w14:textId="77777777" w:rsidR="00334D96" w:rsidRPr="00E30400" w:rsidRDefault="0044636F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Somewhat likely</w:t>
            </w:r>
          </w:p>
          <w:p w14:paraId="45C9CAE9" w14:textId="77777777" w:rsidR="00334D96" w:rsidRPr="00E30400" w:rsidRDefault="0044636F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Moderately likely</w:t>
            </w:r>
          </w:p>
          <w:p w14:paraId="1D046085" w14:textId="77777777" w:rsidR="00334D96" w:rsidRPr="00E30400" w:rsidRDefault="0044636F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Very likely</w:t>
            </w:r>
          </w:p>
          <w:p w14:paraId="66B0AD01" w14:textId="0E84F053" w:rsidR="0044636F" w:rsidRPr="00E30400" w:rsidRDefault="0044636F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Extremely likely</w:t>
            </w:r>
          </w:p>
        </w:tc>
        <w:tc>
          <w:tcPr>
            <w:tcW w:w="1799" w:type="dxa"/>
          </w:tcPr>
          <w:p w14:paraId="22E9F18E" w14:textId="7FAE50E0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1D58E2E3" w14:textId="77777777" w:rsidTr="00334D96">
        <w:trPr>
          <w:trHeight w:val="402"/>
        </w:trPr>
        <w:tc>
          <w:tcPr>
            <w:tcW w:w="625" w:type="dxa"/>
          </w:tcPr>
          <w:p w14:paraId="75FBE92A" w14:textId="66EBAC24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3690" w:type="dxa"/>
          </w:tcPr>
          <w:p w14:paraId="3B65FB63" w14:textId="77777777" w:rsidR="0044636F" w:rsidRPr="00E30400" w:rsidRDefault="0044636F">
            <w:pPr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How likely would you be to recommend using RE-AIM to a colleague engaged in:</w:t>
            </w:r>
          </w:p>
          <w:p w14:paraId="5269CB19" w14:textId="77777777" w:rsidR="0044636F" w:rsidRPr="00E30400" w:rsidRDefault="0044636F" w:rsidP="000514E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Prospective design of a clean cooking program roll-out</w:t>
            </w:r>
          </w:p>
          <w:p w14:paraId="3FA15885" w14:textId="77777777" w:rsidR="0044636F" w:rsidRPr="00E30400" w:rsidRDefault="0044636F" w:rsidP="000514E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Midpoint program evaluation and adaptation</w:t>
            </w:r>
          </w:p>
          <w:p w14:paraId="2BCDC960" w14:textId="377A1D57" w:rsidR="0044636F" w:rsidRPr="00E30400" w:rsidRDefault="0044636F" w:rsidP="000514EB">
            <w:pPr>
              <w:pStyle w:val="ListParagraph"/>
              <w:numPr>
                <w:ilvl w:val="0"/>
                <w:numId w:val="6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Retrospective program evaluation</w:t>
            </w:r>
          </w:p>
          <w:p w14:paraId="10B3204D" w14:textId="77777777" w:rsidR="0044636F" w:rsidRPr="00E30400" w:rsidRDefault="0044636F" w:rsidP="000514E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Cross-country comparisons of clean cooking programs</w:t>
            </w:r>
          </w:p>
          <w:p w14:paraId="5C2CEB83" w14:textId="2014073A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66" w:type="dxa"/>
          </w:tcPr>
          <w:p w14:paraId="6CE03CD1" w14:textId="77777777" w:rsidR="00334D96" w:rsidRPr="00E30400" w:rsidRDefault="00334D96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Not at all likely</w:t>
            </w:r>
          </w:p>
          <w:p w14:paraId="718A149C" w14:textId="77777777" w:rsidR="00334D96" w:rsidRPr="00E30400" w:rsidRDefault="00334D96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Somewhat likely</w:t>
            </w:r>
          </w:p>
          <w:p w14:paraId="59459A15" w14:textId="77777777" w:rsidR="00334D96" w:rsidRPr="00E30400" w:rsidRDefault="00334D96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Moderately likely</w:t>
            </w:r>
          </w:p>
          <w:p w14:paraId="5412E35F" w14:textId="77777777" w:rsidR="00334D96" w:rsidRPr="00E30400" w:rsidRDefault="00334D96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Very likel</w:t>
            </w: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y</w:t>
            </w:r>
          </w:p>
          <w:p w14:paraId="2A8A0A9C" w14:textId="0A35FC0B" w:rsidR="0044636F" w:rsidRPr="00E30400" w:rsidRDefault="00334D96" w:rsidP="00334D96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theme="majorHAnsi"/>
                <w:bCs/>
                <w:color w:val="333333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</w:rPr>
              <w:t>Extremely likely</w:t>
            </w:r>
          </w:p>
        </w:tc>
        <w:tc>
          <w:tcPr>
            <w:tcW w:w="1799" w:type="dxa"/>
          </w:tcPr>
          <w:p w14:paraId="0CC5DA6B" w14:textId="06B6EE8D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</w:p>
        </w:tc>
      </w:tr>
      <w:tr w:rsidR="0044636F" w:rsidRPr="00E30400" w14:paraId="7C00C74D" w14:textId="77777777" w:rsidTr="00334D96">
        <w:trPr>
          <w:trHeight w:val="1441"/>
        </w:trPr>
        <w:tc>
          <w:tcPr>
            <w:tcW w:w="625" w:type="dxa"/>
          </w:tcPr>
          <w:p w14:paraId="7604D1CA" w14:textId="489FE8CF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3690" w:type="dxa"/>
          </w:tcPr>
          <w:p w14:paraId="31F11C7C" w14:textId="4C55F833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Will your experience using RE-AIM in this case study project lead you to approach your work differently in the future?</w:t>
            </w:r>
          </w:p>
        </w:tc>
        <w:tc>
          <w:tcPr>
            <w:tcW w:w="3166" w:type="dxa"/>
          </w:tcPr>
          <w:p w14:paraId="3753FCE7" w14:textId="3AD76989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Yes/No</w:t>
            </w:r>
          </w:p>
        </w:tc>
        <w:tc>
          <w:tcPr>
            <w:tcW w:w="1799" w:type="dxa"/>
          </w:tcPr>
          <w:p w14:paraId="2C19FCB7" w14:textId="5391E860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If yes please describe</w:t>
            </w:r>
          </w:p>
        </w:tc>
      </w:tr>
      <w:tr w:rsidR="0044636F" w:rsidRPr="00E30400" w14:paraId="6AD3EF1A" w14:textId="77777777" w:rsidTr="00334D96">
        <w:trPr>
          <w:trHeight w:val="1441"/>
        </w:trPr>
        <w:tc>
          <w:tcPr>
            <w:tcW w:w="625" w:type="dxa"/>
          </w:tcPr>
          <w:p w14:paraId="44EAD879" w14:textId="280786A7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12</w:t>
            </w:r>
          </w:p>
        </w:tc>
        <w:tc>
          <w:tcPr>
            <w:tcW w:w="3690" w:type="dxa"/>
          </w:tcPr>
          <w:p w14:paraId="007F6B69" w14:textId="19AA8F50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Would any additional resources (e.g. how-to guides, articles on theory, etc.) have been helpful for guidance on using RE-AIM?</w:t>
            </w:r>
          </w:p>
        </w:tc>
        <w:tc>
          <w:tcPr>
            <w:tcW w:w="3166" w:type="dxa"/>
          </w:tcPr>
          <w:p w14:paraId="74C9C04A" w14:textId="3706565E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Yes/No</w:t>
            </w:r>
          </w:p>
        </w:tc>
        <w:tc>
          <w:tcPr>
            <w:tcW w:w="1799" w:type="dxa"/>
          </w:tcPr>
          <w:p w14:paraId="7AE2D35F" w14:textId="50A2B4B5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If yes please describe</w:t>
            </w:r>
          </w:p>
        </w:tc>
      </w:tr>
      <w:tr w:rsidR="0044636F" w:rsidRPr="00E30400" w14:paraId="48F526DF" w14:textId="77777777" w:rsidTr="00334D96">
        <w:trPr>
          <w:trHeight w:val="1029"/>
        </w:trPr>
        <w:tc>
          <w:tcPr>
            <w:tcW w:w="625" w:type="dxa"/>
          </w:tcPr>
          <w:p w14:paraId="5F88A191" w14:textId="0A91BE94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13</w:t>
            </w:r>
          </w:p>
        </w:tc>
        <w:tc>
          <w:tcPr>
            <w:tcW w:w="3690" w:type="dxa"/>
          </w:tcPr>
          <w:p w14:paraId="17AB31E3" w14:textId="713267EB" w:rsidR="0044636F" w:rsidRPr="00E30400" w:rsidRDefault="0044636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eastAsia="Times New Roman" w:hAnsiTheme="majorHAnsi" w:cstheme="majorHAnsi"/>
                <w:bCs/>
                <w:color w:val="333333"/>
                <w:sz w:val="22"/>
                <w:szCs w:val="22"/>
              </w:rPr>
              <w:t>Any additional comments about your experience using RE-AIM for the case study project?</w:t>
            </w:r>
          </w:p>
        </w:tc>
        <w:tc>
          <w:tcPr>
            <w:tcW w:w="3166" w:type="dxa"/>
          </w:tcPr>
          <w:p w14:paraId="73627247" w14:textId="4EA878F0" w:rsidR="0044636F" w:rsidRPr="00E30400" w:rsidRDefault="00334D9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(</w:t>
            </w:r>
            <w:r w:rsidR="0044636F" w:rsidRPr="00E30400">
              <w:rPr>
                <w:rFonts w:asciiTheme="majorHAnsi" w:hAnsiTheme="majorHAnsi" w:cstheme="majorHAnsi"/>
                <w:sz w:val="22"/>
                <w:szCs w:val="22"/>
              </w:rPr>
              <w:t>Open-ended</w:t>
            </w:r>
            <w:r w:rsidRPr="00E30400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1799" w:type="dxa"/>
          </w:tcPr>
          <w:p w14:paraId="22C70AC7" w14:textId="5EC54347" w:rsidR="0044636F" w:rsidRPr="00E30400" w:rsidRDefault="001F065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--</w:t>
            </w:r>
            <w:bookmarkStart w:id="0" w:name="_GoBack"/>
            <w:bookmarkEnd w:id="0"/>
          </w:p>
        </w:tc>
      </w:tr>
    </w:tbl>
    <w:p w14:paraId="7203480F" w14:textId="77777777" w:rsidR="005B4546" w:rsidRDefault="005B4546"/>
    <w:sectPr w:rsidR="005B4546" w:rsidSect="009C6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2506A" w14:textId="77777777" w:rsidR="008068B9" w:rsidRDefault="008068B9" w:rsidP="00B673AB">
      <w:r>
        <w:separator/>
      </w:r>
    </w:p>
  </w:endnote>
  <w:endnote w:type="continuationSeparator" w:id="0">
    <w:p w14:paraId="01DBF259" w14:textId="77777777" w:rsidR="008068B9" w:rsidRDefault="008068B9" w:rsidP="00B6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C0615" w14:textId="77777777" w:rsidR="008068B9" w:rsidRDefault="008068B9" w:rsidP="00B673AB">
      <w:r>
        <w:separator/>
      </w:r>
    </w:p>
  </w:footnote>
  <w:footnote w:type="continuationSeparator" w:id="0">
    <w:p w14:paraId="2C6486B6" w14:textId="77777777" w:rsidR="008068B9" w:rsidRDefault="008068B9" w:rsidP="00B67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C67D0"/>
    <w:multiLevelType w:val="hybridMultilevel"/>
    <w:tmpl w:val="357E9B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82F6E"/>
    <w:multiLevelType w:val="hybridMultilevel"/>
    <w:tmpl w:val="357E9B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626C49"/>
    <w:multiLevelType w:val="hybridMultilevel"/>
    <w:tmpl w:val="12E2E6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4735A9"/>
    <w:multiLevelType w:val="hybridMultilevel"/>
    <w:tmpl w:val="83A86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6E465C"/>
    <w:multiLevelType w:val="hybridMultilevel"/>
    <w:tmpl w:val="14A0C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5F3"/>
    <w:multiLevelType w:val="hybridMultilevel"/>
    <w:tmpl w:val="67CA20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F67165"/>
    <w:multiLevelType w:val="hybridMultilevel"/>
    <w:tmpl w:val="F320B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4824E0"/>
    <w:multiLevelType w:val="hybridMultilevel"/>
    <w:tmpl w:val="C9F8D5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0F1CB6"/>
    <w:multiLevelType w:val="hybridMultilevel"/>
    <w:tmpl w:val="6714D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5477A7"/>
    <w:multiLevelType w:val="hybridMultilevel"/>
    <w:tmpl w:val="357E9B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201E43"/>
    <w:multiLevelType w:val="hybridMultilevel"/>
    <w:tmpl w:val="428ED2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CD5199"/>
    <w:multiLevelType w:val="hybridMultilevel"/>
    <w:tmpl w:val="FDA69206"/>
    <w:lvl w:ilvl="0" w:tplc="66C284C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CA7CA4"/>
    <w:multiLevelType w:val="hybridMultilevel"/>
    <w:tmpl w:val="DE367C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12"/>
  </w:num>
  <w:num w:numId="8">
    <w:abstractNumId w:val="11"/>
  </w:num>
  <w:num w:numId="9">
    <w:abstractNumId w:val="8"/>
  </w:num>
  <w:num w:numId="10">
    <w:abstractNumId w:val="3"/>
  </w:num>
  <w:num w:numId="11">
    <w:abstractNumId w:val="1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78"/>
    <w:rsid w:val="000077FD"/>
    <w:rsid w:val="00017A26"/>
    <w:rsid w:val="000514EB"/>
    <w:rsid w:val="000601C6"/>
    <w:rsid w:val="000A3EB0"/>
    <w:rsid w:val="000B42FE"/>
    <w:rsid w:val="000B7EEB"/>
    <w:rsid w:val="000C07A9"/>
    <w:rsid w:val="000E1258"/>
    <w:rsid w:val="000E2DEB"/>
    <w:rsid w:val="00103AA4"/>
    <w:rsid w:val="001115BB"/>
    <w:rsid w:val="00111BEF"/>
    <w:rsid w:val="00132A4A"/>
    <w:rsid w:val="00176F8F"/>
    <w:rsid w:val="001A6922"/>
    <w:rsid w:val="001C5935"/>
    <w:rsid w:val="001E41F1"/>
    <w:rsid w:val="001F0658"/>
    <w:rsid w:val="001F1AA6"/>
    <w:rsid w:val="00227153"/>
    <w:rsid w:val="002421C6"/>
    <w:rsid w:val="0024750F"/>
    <w:rsid w:val="00251D9C"/>
    <w:rsid w:val="00252E95"/>
    <w:rsid w:val="0026492C"/>
    <w:rsid w:val="00275481"/>
    <w:rsid w:val="00287563"/>
    <w:rsid w:val="002A3F52"/>
    <w:rsid w:val="002E7463"/>
    <w:rsid w:val="002F2D8E"/>
    <w:rsid w:val="002F5C78"/>
    <w:rsid w:val="0031054A"/>
    <w:rsid w:val="003327DB"/>
    <w:rsid w:val="00334D96"/>
    <w:rsid w:val="00335F98"/>
    <w:rsid w:val="00355FA6"/>
    <w:rsid w:val="00356A29"/>
    <w:rsid w:val="00374982"/>
    <w:rsid w:val="003855C7"/>
    <w:rsid w:val="003E03FA"/>
    <w:rsid w:val="003E108D"/>
    <w:rsid w:val="00405CC8"/>
    <w:rsid w:val="00424D15"/>
    <w:rsid w:val="00426D57"/>
    <w:rsid w:val="00437387"/>
    <w:rsid w:val="0044636F"/>
    <w:rsid w:val="00496A04"/>
    <w:rsid w:val="004973D3"/>
    <w:rsid w:val="005069F7"/>
    <w:rsid w:val="00520013"/>
    <w:rsid w:val="0056727E"/>
    <w:rsid w:val="005B1857"/>
    <w:rsid w:val="005B4546"/>
    <w:rsid w:val="00603916"/>
    <w:rsid w:val="006139BF"/>
    <w:rsid w:val="006A45EA"/>
    <w:rsid w:val="006A7912"/>
    <w:rsid w:val="00730E30"/>
    <w:rsid w:val="00732DED"/>
    <w:rsid w:val="00751B88"/>
    <w:rsid w:val="007A36AC"/>
    <w:rsid w:val="007C5348"/>
    <w:rsid w:val="007E1C06"/>
    <w:rsid w:val="007F3D81"/>
    <w:rsid w:val="008068B9"/>
    <w:rsid w:val="00807187"/>
    <w:rsid w:val="00841685"/>
    <w:rsid w:val="008A1E07"/>
    <w:rsid w:val="008B4561"/>
    <w:rsid w:val="008C38D2"/>
    <w:rsid w:val="008E0C8B"/>
    <w:rsid w:val="0090514F"/>
    <w:rsid w:val="00916CE5"/>
    <w:rsid w:val="00917626"/>
    <w:rsid w:val="0093194C"/>
    <w:rsid w:val="0097098B"/>
    <w:rsid w:val="009865CF"/>
    <w:rsid w:val="0099469B"/>
    <w:rsid w:val="009A2EF4"/>
    <w:rsid w:val="009A4FEE"/>
    <w:rsid w:val="009C08F1"/>
    <w:rsid w:val="009C685A"/>
    <w:rsid w:val="009C7D0D"/>
    <w:rsid w:val="00A20291"/>
    <w:rsid w:val="00A44B91"/>
    <w:rsid w:val="00A70793"/>
    <w:rsid w:val="00AE71C6"/>
    <w:rsid w:val="00B04A07"/>
    <w:rsid w:val="00B06729"/>
    <w:rsid w:val="00B21DEC"/>
    <w:rsid w:val="00B673AB"/>
    <w:rsid w:val="00B83B3C"/>
    <w:rsid w:val="00BC0DF3"/>
    <w:rsid w:val="00BC59F6"/>
    <w:rsid w:val="00BE1968"/>
    <w:rsid w:val="00C501C5"/>
    <w:rsid w:val="00C666F4"/>
    <w:rsid w:val="00C7523F"/>
    <w:rsid w:val="00C863E0"/>
    <w:rsid w:val="00C9447F"/>
    <w:rsid w:val="00CB435F"/>
    <w:rsid w:val="00CD29DD"/>
    <w:rsid w:val="00D25DD8"/>
    <w:rsid w:val="00D31293"/>
    <w:rsid w:val="00D3553F"/>
    <w:rsid w:val="00D4318B"/>
    <w:rsid w:val="00D568F3"/>
    <w:rsid w:val="00DF00ED"/>
    <w:rsid w:val="00DF2030"/>
    <w:rsid w:val="00E161C3"/>
    <w:rsid w:val="00E20AE9"/>
    <w:rsid w:val="00E30400"/>
    <w:rsid w:val="00E37BD6"/>
    <w:rsid w:val="00E53D7F"/>
    <w:rsid w:val="00E868C1"/>
    <w:rsid w:val="00EC5AEB"/>
    <w:rsid w:val="00ED01F1"/>
    <w:rsid w:val="00ED1D3A"/>
    <w:rsid w:val="00F22EF8"/>
    <w:rsid w:val="00F7780D"/>
    <w:rsid w:val="00F96B43"/>
    <w:rsid w:val="00FA070F"/>
    <w:rsid w:val="00FD3CFB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5DF264"/>
  <w15:chartTrackingRefBased/>
  <w15:docId w15:val="{2B9B9974-CFE9-F645-BA99-9082C402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C78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673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3AB"/>
  </w:style>
  <w:style w:type="paragraph" w:styleId="Footer">
    <w:name w:val="footer"/>
    <w:basedOn w:val="Normal"/>
    <w:link w:val="FooterChar"/>
    <w:uiPriority w:val="99"/>
    <w:unhideWhenUsed/>
    <w:rsid w:val="00B673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Quinn, Ashlinn (NIH/FIC) [C]</dc:creator>
  <cp:keywords/>
  <dc:description/>
  <cp:lastModifiedBy>Quinn, Ashlinn (NIH/FIC) [C]</cp:lastModifiedBy>
  <cp:revision>14</cp:revision>
  <dcterms:created xsi:type="dcterms:W3CDTF">2019-10-29T21:10:00Z</dcterms:created>
  <dcterms:modified xsi:type="dcterms:W3CDTF">2019-10-29T21:37:00Z</dcterms:modified>
</cp:coreProperties>
</file>