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055" w:rsidRPr="000C0D18" w:rsidRDefault="0099792D" w:rsidP="00A004D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0D18">
        <w:rPr>
          <w:rFonts w:ascii="Times New Roman" w:hAnsi="Times New Roman" w:cs="Times New Roman"/>
          <w:b/>
          <w:sz w:val="24"/>
          <w:szCs w:val="24"/>
          <w:lang w:val="en-US"/>
        </w:rPr>
        <w:t>Table S1</w:t>
      </w:r>
      <w:r w:rsidR="005F3055" w:rsidRPr="000C0D18">
        <w:rPr>
          <w:rFonts w:ascii="Times New Roman" w:hAnsi="Times New Roman" w:cs="Times New Roman"/>
          <w:sz w:val="24"/>
          <w:szCs w:val="24"/>
          <w:lang w:val="en-US"/>
        </w:rPr>
        <w:t xml:space="preserve">. Morphological definition of forewing </w:t>
      </w:r>
      <w:r w:rsidR="00AD1C03" w:rsidRPr="000C0D18">
        <w:rPr>
          <w:rFonts w:ascii="Times New Roman" w:hAnsi="Times New Roman" w:cs="Times New Roman"/>
          <w:sz w:val="24"/>
          <w:szCs w:val="24"/>
          <w:lang w:val="en-US"/>
        </w:rPr>
        <w:t>landmark and semi</w:t>
      </w:r>
      <w:r w:rsidR="00853635" w:rsidRPr="000C0D1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AD1C03" w:rsidRPr="000C0D18">
        <w:rPr>
          <w:rFonts w:ascii="Times New Roman" w:hAnsi="Times New Roman" w:cs="Times New Roman"/>
          <w:sz w:val="24"/>
          <w:szCs w:val="24"/>
          <w:lang w:val="en-US"/>
        </w:rPr>
        <w:t>landmark</w:t>
      </w:r>
      <w:r w:rsidR="005F3055" w:rsidRPr="000C0D18">
        <w:rPr>
          <w:rFonts w:ascii="Times New Roman" w:hAnsi="Times New Roman" w:cs="Times New Roman"/>
          <w:sz w:val="24"/>
          <w:szCs w:val="24"/>
          <w:lang w:val="en-US"/>
        </w:rPr>
        <w:t xml:space="preserve"> depicted in Figure</w:t>
      </w:r>
      <w:r w:rsidR="009C784A" w:rsidRPr="000C0D18">
        <w:rPr>
          <w:rFonts w:ascii="Times New Roman" w:hAnsi="Times New Roman" w:cs="Times New Roman"/>
          <w:sz w:val="24"/>
          <w:szCs w:val="24"/>
          <w:lang w:val="en-US"/>
        </w:rPr>
        <w:t xml:space="preserve"> 3.</w:t>
      </w:r>
      <w:r w:rsidR="005F3055" w:rsidRPr="000C0D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Tabelacomgrade"/>
        <w:tblW w:w="878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848"/>
        <w:gridCol w:w="1276"/>
        <w:gridCol w:w="4394"/>
      </w:tblGrid>
      <w:tr w:rsidR="00AD1C03" w:rsidRPr="000C0D18" w:rsidTr="0051304B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Mark </w:t>
            </w:r>
            <w:proofErr w:type="spellStart"/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Anatomic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AD1C03" w:rsidRPr="000C0D18" w:rsidTr="0051304B">
        <w:tc>
          <w:tcPr>
            <w:tcW w:w="1271" w:type="dxa"/>
            <w:tcBorders>
              <w:top w:val="single" w:sz="4" w:space="0" w:color="auto"/>
            </w:tcBorders>
          </w:tcPr>
          <w:p w:rsidR="00AD1C03" w:rsidRPr="000C0D18" w:rsidRDefault="00B13965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Fore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>wing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Humeral vein (hv) basis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Radial 3 (R3) distal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Radial 4 (R4) distal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Radial 5 (R5) distal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Media 1 (M1) distal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Media 2 (M2) distal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Media 3 (M3) distal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Cubital anterior 1 (CuA1) dist</w:t>
            </w:r>
            <w:bookmarkStart w:id="0" w:name="_GoBack"/>
            <w:bookmarkEnd w:id="0"/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Cubital anterior 2 (CuA2) distal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Anal 1 (1A) distal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Radial 1 (R1) proximal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Media 1 (M1) proximal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Radial 2 (R2) proximal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Radial 3 (R3) proximal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Radial 4-5 (R4 and R5) proximal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Media 2 (M2) proximal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Media 3 (M3) proximal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Cubital anterior 1 (CuA1) proximal point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Cubital anterior 2 A (CuA2) proximal point</w:t>
            </w:r>
          </w:p>
          <w:p w:rsidR="00CD4E72" w:rsidRPr="000C0D18" w:rsidRDefault="00CD4E72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Red band</w:t>
            </w: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II</w:t>
            </w:r>
          </w:p>
        </w:tc>
        <w:tc>
          <w:tcPr>
            <w:tcW w:w="4394" w:type="dxa"/>
          </w:tcPr>
          <w:p w:rsidR="00AD1C03" w:rsidRPr="000C0D18" w:rsidRDefault="00600EFE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>adial</w:t>
            </w: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1 (R1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II</w:t>
            </w:r>
          </w:p>
        </w:tc>
        <w:tc>
          <w:tcPr>
            <w:tcW w:w="4394" w:type="dxa"/>
          </w:tcPr>
          <w:p w:rsidR="00AD1C03" w:rsidRPr="000C0D18" w:rsidRDefault="00AD1C03" w:rsidP="00600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Radial 2 (R2)  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II</w:t>
            </w:r>
          </w:p>
        </w:tc>
        <w:tc>
          <w:tcPr>
            <w:tcW w:w="4394" w:type="dxa"/>
          </w:tcPr>
          <w:p w:rsidR="00AD1C03" w:rsidRPr="000C0D18" w:rsidRDefault="00AD1C03" w:rsidP="00600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Radial 3 (R3) 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II</w:t>
            </w:r>
          </w:p>
        </w:tc>
        <w:tc>
          <w:tcPr>
            <w:tcW w:w="4394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Media </w:t>
            </w:r>
            <w:r w:rsidR="00600EFE" w:rsidRPr="000C0D18">
              <w:rPr>
                <w:rFonts w:ascii="Times New Roman" w:hAnsi="Times New Roman" w:cs="Times New Roman"/>
                <w:sz w:val="24"/>
                <w:szCs w:val="24"/>
              </w:rPr>
              <w:t>1 (M</w:t>
            </w: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II</w:t>
            </w:r>
          </w:p>
        </w:tc>
        <w:tc>
          <w:tcPr>
            <w:tcW w:w="4394" w:type="dxa"/>
          </w:tcPr>
          <w:p w:rsidR="00AD1C03" w:rsidRPr="000C0D18" w:rsidRDefault="00600EFE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Media 2 (M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II</w:t>
            </w:r>
          </w:p>
        </w:tc>
        <w:tc>
          <w:tcPr>
            <w:tcW w:w="4394" w:type="dxa"/>
          </w:tcPr>
          <w:p w:rsidR="00AD1C03" w:rsidRPr="000C0D18" w:rsidRDefault="00600EFE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Média 3 (M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II</w:t>
            </w:r>
          </w:p>
        </w:tc>
        <w:tc>
          <w:tcPr>
            <w:tcW w:w="4394" w:type="dxa"/>
          </w:tcPr>
          <w:p w:rsidR="00AD1C03" w:rsidRPr="000C0D18" w:rsidRDefault="00600EFE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ubital </w:t>
            </w: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anterior 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>1 (Cu</w:t>
            </w: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 II</w:t>
            </w:r>
          </w:p>
        </w:tc>
        <w:tc>
          <w:tcPr>
            <w:tcW w:w="4394" w:type="dxa"/>
          </w:tcPr>
          <w:p w:rsidR="00AD1C03" w:rsidRPr="000C0D18" w:rsidRDefault="00600EFE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ubital </w:t>
            </w: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anterior 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>2 (Cu</w:t>
            </w: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600EFE" w:rsidRPr="000C0D1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Semi</w:t>
            </w:r>
          </w:p>
        </w:tc>
        <w:tc>
          <w:tcPr>
            <w:tcW w:w="4394" w:type="dxa"/>
          </w:tcPr>
          <w:p w:rsidR="00AD1C03" w:rsidRPr="000C0D18" w:rsidRDefault="00600EFE" w:rsidP="00600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between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landmark 1 and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600EFE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15 to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Semi</w:t>
            </w:r>
          </w:p>
        </w:tc>
        <w:tc>
          <w:tcPr>
            <w:tcW w:w="4394" w:type="dxa"/>
          </w:tcPr>
          <w:p w:rsidR="00AD1C03" w:rsidRPr="000C0D18" w:rsidRDefault="00600EFE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between landmark 3 and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600EFE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17 to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Semi</w:t>
            </w:r>
          </w:p>
        </w:tc>
        <w:tc>
          <w:tcPr>
            <w:tcW w:w="4394" w:type="dxa"/>
          </w:tcPr>
          <w:p w:rsidR="00AD1C03" w:rsidRPr="000C0D18" w:rsidRDefault="00600EFE" w:rsidP="00600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between landmark 4 and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600EFE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19 to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Semi</w:t>
            </w:r>
          </w:p>
        </w:tc>
        <w:tc>
          <w:tcPr>
            <w:tcW w:w="4394" w:type="dxa"/>
          </w:tcPr>
          <w:p w:rsidR="00AD1C03" w:rsidRPr="000C0D18" w:rsidRDefault="00600EFE" w:rsidP="00600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between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landmark 5 and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600EFE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22 to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Semi</w:t>
            </w:r>
          </w:p>
        </w:tc>
        <w:tc>
          <w:tcPr>
            <w:tcW w:w="4394" w:type="dxa"/>
          </w:tcPr>
          <w:p w:rsidR="00AD1C03" w:rsidRPr="000C0D18" w:rsidRDefault="00600EFE" w:rsidP="00600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between landmark 6 and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600EFE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26 to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Semi</w:t>
            </w:r>
          </w:p>
        </w:tc>
        <w:tc>
          <w:tcPr>
            <w:tcW w:w="4394" w:type="dxa"/>
          </w:tcPr>
          <w:p w:rsidR="00AD1C03" w:rsidRPr="000C0D18" w:rsidRDefault="00600EFE" w:rsidP="00600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between landmark 7 and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AD1C03" w:rsidRPr="000C0D18" w:rsidTr="0051304B">
        <w:tc>
          <w:tcPr>
            <w:tcW w:w="1271" w:type="dxa"/>
          </w:tcPr>
          <w:p w:rsidR="00AD1C03" w:rsidRPr="000C0D18" w:rsidRDefault="00AD1C03" w:rsidP="00AD1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AD1C03" w:rsidRPr="000C0D18" w:rsidRDefault="00600EFE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30 to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  <w:tc>
          <w:tcPr>
            <w:tcW w:w="1276" w:type="dxa"/>
          </w:tcPr>
          <w:p w:rsidR="00AD1C03" w:rsidRPr="000C0D18" w:rsidRDefault="00AD1C03" w:rsidP="0060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Semi</w:t>
            </w:r>
          </w:p>
        </w:tc>
        <w:tc>
          <w:tcPr>
            <w:tcW w:w="4394" w:type="dxa"/>
          </w:tcPr>
          <w:p w:rsidR="00AD1C03" w:rsidRPr="000C0D18" w:rsidRDefault="00600EFE" w:rsidP="00600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>between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 landmark 8 </w:t>
            </w:r>
            <w:r w:rsidRPr="000C0D18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AD1C03" w:rsidRPr="000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F3055" w:rsidRPr="000C0D18" w:rsidRDefault="00CD4E72" w:rsidP="005F305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C0D18">
        <w:rPr>
          <w:rFonts w:ascii="Times New Roman" w:hAnsi="Times New Roman" w:cs="Times New Roman"/>
          <w:sz w:val="24"/>
          <w:szCs w:val="24"/>
          <w:lang w:val="en-US"/>
        </w:rPr>
        <w:t>Land I = Landmark type I, Land II =</w:t>
      </w:r>
      <w:r w:rsidR="00600EFE" w:rsidRPr="000C0D18">
        <w:rPr>
          <w:rFonts w:ascii="Times New Roman" w:hAnsi="Times New Roman" w:cs="Times New Roman"/>
          <w:sz w:val="24"/>
          <w:szCs w:val="24"/>
          <w:lang w:val="en-US"/>
        </w:rPr>
        <w:t xml:space="preserve"> Landmark type II, </w:t>
      </w:r>
      <w:r w:rsidRPr="000C0D18">
        <w:rPr>
          <w:rFonts w:ascii="Times New Roman" w:hAnsi="Times New Roman" w:cs="Times New Roman"/>
          <w:sz w:val="24"/>
          <w:szCs w:val="24"/>
          <w:lang w:val="en-US"/>
        </w:rPr>
        <w:t>Semi =</w:t>
      </w:r>
      <w:r w:rsidR="00600EFE" w:rsidRPr="000C0D18">
        <w:rPr>
          <w:rFonts w:ascii="Times New Roman" w:hAnsi="Times New Roman" w:cs="Times New Roman"/>
          <w:sz w:val="24"/>
          <w:szCs w:val="24"/>
          <w:lang w:val="en-US"/>
        </w:rPr>
        <w:t xml:space="preserve"> Semi</w:t>
      </w:r>
      <w:r w:rsidR="00B96822" w:rsidRPr="000C0D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00EFE" w:rsidRPr="000C0D18">
        <w:rPr>
          <w:rFonts w:ascii="Times New Roman" w:hAnsi="Times New Roman" w:cs="Times New Roman"/>
          <w:sz w:val="24"/>
          <w:szCs w:val="24"/>
          <w:lang w:val="en-US"/>
        </w:rPr>
        <w:t>landmark</w:t>
      </w:r>
      <w:r w:rsidR="00A004D7" w:rsidRPr="000C0D1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004D7" w:rsidRPr="000C0D18" w:rsidRDefault="00A004D7" w:rsidP="005F3055">
      <w:pPr>
        <w:rPr>
          <w:rFonts w:ascii="Times New Roman" w:hAnsi="Times New Roman" w:cs="Times New Roman"/>
          <w:lang w:val="en-US"/>
        </w:rPr>
      </w:pPr>
    </w:p>
    <w:sectPr w:rsidR="00A004D7" w:rsidRPr="000C0D18" w:rsidSect="003C7D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D5ECA"/>
    <w:multiLevelType w:val="hybridMultilevel"/>
    <w:tmpl w:val="3F286CBC"/>
    <w:lvl w:ilvl="0" w:tplc="1BF03AEE">
      <w:start w:val="9"/>
      <w:numFmt w:val="bullet"/>
      <w:lvlText w:val=""/>
      <w:lvlJc w:val="left"/>
      <w:pPr>
        <w:ind w:left="-66" w:hanging="360"/>
      </w:pPr>
      <w:rPr>
        <w:rFonts w:ascii="Wingdings" w:eastAsiaTheme="minorHAnsi" w:hAnsi="Wingdings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3055"/>
    <w:rsid w:val="000C0D18"/>
    <w:rsid w:val="002C4767"/>
    <w:rsid w:val="00303E2C"/>
    <w:rsid w:val="003C31BF"/>
    <w:rsid w:val="003C7DAB"/>
    <w:rsid w:val="0051304B"/>
    <w:rsid w:val="005643A1"/>
    <w:rsid w:val="005F3055"/>
    <w:rsid w:val="00600EFE"/>
    <w:rsid w:val="007A71F8"/>
    <w:rsid w:val="008069CA"/>
    <w:rsid w:val="00853635"/>
    <w:rsid w:val="009750BA"/>
    <w:rsid w:val="0099792D"/>
    <w:rsid w:val="009C374A"/>
    <w:rsid w:val="009C784A"/>
    <w:rsid w:val="00A004D7"/>
    <w:rsid w:val="00AD1C03"/>
    <w:rsid w:val="00B13965"/>
    <w:rsid w:val="00B35477"/>
    <w:rsid w:val="00B96822"/>
    <w:rsid w:val="00CD4E72"/>
    <w:rsid w:val="00D9318F"/>
    <w:rsid w:val="00E62A33"/>
    <w:rsid w:val="00E752F3"/>
    <w:rsid w:val="00FF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DA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3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5F3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A004D7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A004D7"/>
    <w:rPr>
      <w:color w:val="800080"/>
      <w:u w:val="single"/>
    </w:rPr>
  </w:style>
  <w:style w:type="paragraph" w:customStyle="1" w:styleId="font0">
    <w:name w:val="font0"/>
    <w:basedOn w:val="Normal"/>
    <w:rsid w:val="00A004D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font5">
    <w:name w:val="font5"/>
    <w:basedOn w:val="Normal"/>
    <w:rsid w:val="00A004D7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0"/>
      <w:szCs w:val="20"/>
      <w:lang w:eastAsia="pt-BR"/>
    </w:rPr>
  </w:style>
  <w:style w:type="paragraph" w:customStyle="1" w:styleId="xl63">
    <w:name w:val="xl63"/>
    <w:basedOn w:val="Normal"/>
    <w:rsid w:val="00A004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A004D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A004D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A004D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A004D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004D7"/>
    <w:pPr>
      <w:spacing w:after="200"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004D7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00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04D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04D7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Dirleane</dc:creator>
  <cp:keywords/>
  <dc:description/>
  <cp:lastModifiedBy>Dirleane</cp:lastModifiedBy>
  <cp:revision>16</cp:revision>
  <dcterms:created xsi:type="dcterms:W3CDTF">2014-01-31T13:22:00Z</dcterms:created>
  <dcterms:modified xsi:type="dcterms:W3CDTF">2016-11-10T19:02:00Z</dcterms:modified>
</cp:coreProperties>
</file>