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DBA00" w14:textId="4EC1F78E" w:rsidR="00D9600C" w:rsidRPr="00116EF1" w:rsidRDefault="00D9600C" w:rsidP="00D9600C">
      <w:pPr>
        <w:pStyle w:val="a0"/>
        <w:spacing w:line="240" w:lineRule="auto"/>
        <w:ind w:firstLineChars="150" w:firstLine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S</w:t>
      </w:r>
      <w:r w:rsidRPr="00116EF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 w:rsidRPr="00116EF1">
        <w:rPr>
          <w:b/>
          <w:sz w:val="24"/>
          <w:szCs w:val="24"/>
        </w:rPr>
        <w:t xml:space="preserve">. </w:t>
      </w:r>
      <w:r w:rsidRPr="00116EF1">
        <w:rPr>
          <w:bCs/>
          <w:sz w:val="24"/>
          <w:szCs w:val="24"/>
        </w:rPr>
        <w:t xml:space="preserve">Moran's I </w:t>
      </w:r>
      <w:r w:rsidRPr="00116EF1">
        <w:rPr>
          <w:rFonts w:hint="eastAsia"/>
          <w:bCs/>
          <w:sz w:val="24"/>
          <w:szCs w:val="24"/>
        </w:rPr>
        <w:t>Index</w:t>
      </w:r>
      <w:r w:rsidRPr="00116EF1">
        <w:rPr>
          <w:bCs/>
          <w:sz w:val="24"/>
          <w:szCs w:val="24"/>
        </w:rPr>
        <w:t xml:space="preserve"> of </w:t>
      </w:r>
      <w:r w:rsidRPr="004132E5">
        <w:rPr>
          <w:bCs/>
          <w:iCs/>
          <w:sz w:val="24"/>
          <w:szCs w:val="24"/>
        </w:rPr>
        <w:t>green</w:t>
      </w:r>
      <w:r w:rsidRPr="00AF338C">
        <w:rPr>
          <w:bCs/>
          <w:sz w:val="24"/>
          <w:szCs w:val="24"/>
        </w:rPr>
        <w:t xml:space="preserve"> </w:t>
      </w:r>
      <w:r w:rsidRPr="004132E5">
        <w:rPr>
          <w:bCs/>
          <w:iCs/>
          <w:sz w:val="24"/>
          <w:szCs w:val="24"/>
        </w:rPr>
        <w:t>patent</w:t>
      </w:r>
      <w:r w:rsidRPr="00116EF1">
        <w:rPr>
          <w:bCs/>
          <w:sz w:val="24"/>
          <w:szCs w:val="24"/>
        </w:rPr>
        <w:t xml:space="preserve"> from 2006 to 2015</w:t>
      </w:r>
    </w:p>
    <w:tbl>
      <w:tblPr>
        <w:tblW w:w="7738" w:type="dxa"/>
        <w:jc w:val="center"/>
        <w:tblLayout w:type="fixed"/>
        <w:tblLook w:val="04A0" w:firstRow="1" w:lastRow="0" w:firstColumn="1" w:lastColumn="0" w:noHBand="0" w:noVBand="1"/>
      </w:tblPr>
      <w:tblGrid>
        <w:gridCol w:w="108"/>
        <w:gridCol w:w="1026"/>
        <w:gridCol w:w="817"/>
        <w:gridCol w:w="1660"/>
        <w:gridCol w:w="325"/>
        <w:gridCol w:w="1332"/>
        <w:gridCol w:w="510"/>
        <w:gridCol w:w="1843"/>
        <w:gridCol w:w="117"/>
      </w:tblGrid>
      <w:tr w:rsidR="00D9600C" w:rsidRPr="00116EF1" w14:paraId="3416BCD3" w14:textId="77777777" w:rsidTr="007147D5">
        <w:trPr>
          <w:gridBefore w:val="1"/>
          <w:gridAfter w:val="1"/>
          <w:wBefore w:w="108" w:type="dxa"/>
          <w:wAfter w:w="117" w:type="dxa"/>
          <w:trHeight w:val="518"/>
          <w:jc w:val="center"/>
        </w:trPr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5597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Year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6A876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>Moran's I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99C79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Year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48D20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>Moran's I </w:t>
            </w:r>
          </w:p>
        </w:tc>
      </w:tr>
      <w:tr w:rsidR="00D9600C" w:rsidRPr="00116EF1" w14:paraId="526E0B2F" w14:textId="77777777" w:rsidTr="007147D5">
        <w:trPr>
          <w:gridBefore w:val="1"/>
          <w:gridAfter w:val="1"/>
          <w:wBefore w:w="108" w:type="dxa"/>
          <w:wAfter w:w="117" w:type="dxa"/>
          <w:jc w:val="center"/>
        </w:trPr>
        <w:tc>
          <w:tcPr>
            <w:tcW w:w="184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6A6F8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05A67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0.320 ***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8E0E1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8122C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    0.232 **  </w:t>
            </w:r>
          </w:p>
        </w:tc>
      </w:tr>
      <w:tr w:rsidR="00D9600C" w:rsidRPr="00116EF1" w14:paraId="286A9F2B" w14:textId="77777777" w:rsidTr="007147D5">
        <w:trPr>
          <w:gridBefore w:val="1"/>
          <w:gridAfter w:val="1"/>
          <w:wBefore w:w="108" w:type="dxa"/>
          <w:wAfter w:w="117" w:type="dxa"/>
          <w:jc w:val="center"/>
        </w:trPr>
        <w:tc>
          <w:tcPr>
            <w:tcW w:w="184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FE4D0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9D822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0.282 **  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53849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D419B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    0.298 **  </w:t>
            </w:r>
          </w:p>
        </w:tc>
      </w:tr>
      <w:tr w:rsidR="00D9600C" w:rsidRPr="00116EF1" w14:paraId="502F23A3" w14:textId="77777777" w:rsidTr="007147D5">
        <w:trPr>
          <w:gridBefore w:val="1"/>
          <w:gridAfter w:val="1"/>
          <w:wBefore w:w="108" w:type="dxa"/>
          <w:wAfter w:w="117" w:type="dxa"/>
          <w:jc w:val="center"/>
        </w:trPr>
        <w:tc>
          <w:tcPr>
            <w:tcW w:w="184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8EF84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96BF3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0.225 *    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F30AE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B502A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    0.199 *    </w:t>
            </w:r>
          </w:p>
        </w:tc>
      </w:tr>
      <w:tr w:rsidR="00D9600C" w:rsidRPr="00116EF1" w14:paraId="4EF993F3" w14:textId="77777777" w:rsidTr="007147D5">
        <w:trPr>
          <w:gridBefore w:val="1"/>
          <w:gridAfter w:val="1"/>
          <w:wBefore w:w="108" w:type="dxa"/>
          <w:wAfter w:w="117" w:type="dxa"/>
          <w:jc w:val="center"/>
        </w:trPr>
        <w:tc>
          <w:tcPr>
            <w:tcW w:w="1843" w:type="dxa"/>
            <w:gridSpan w:val="2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70FE3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985" w:type="dxa"/>
            <w:gridSpan w:val="2"/>
            <w:tcBorders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951FA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0.349 ***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BACDD8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7B223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    0.196 *    </w:t>
            </w:r>
          </w:p>
        </w:tc>
      </w:tr>
      <w:tr w:rsidR="00D9600C" w:rsidRPr="00116EF1" w14:paraId="4782CAA9" w14:textId="77777777" w:rsidTr="007147D5">
        <w:trPr>
          <w:gridBefore w:val="1"/>
          <w:gridAfter w:val="1"/>
          <w:wBefore w:w="108" w:type="dxa"/>
          <w:wAfter w:w="117" w:type="dxa"/>
          <w:jc w:val="center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DA3B3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DDC60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0.266 **  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C1A42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7FF1C" w14:textId="77777777" w:rsidR="00D9600C" w:rsidRPr="00116EF1" w:rsidRDefault="00D9600C" w:rsidP="00714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0.118 *</w:t>
            </w:r>
          </w:p>
        </w:tc>
      </w:tr>
      <w:tr w:rsidR="00D9600C" w:rsidRPr="00116EF1" w14:paraId="0E189B1A" w14:textId="77777777" w:rsidTr="007147D5">
        <w:trPr>
          <w:gridBefore w:val="1"/>
          <w:gridAfter w:val="1"/>
          <w:wBefore w:w="108" w:type="dxa"/>
          <w:wAfter w:w="117" w:type="dxa"/>
          <w:jc w:val="center"/>
        </w:trPr>
        <w:tc>
          <w:tcPr>
            <w:tcW w:w="7513" w:type="dxa"/>
            <w:gridSpan w:val="7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59380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>Note: ***, **, and * represent significance levels of 1%, 5%, and 10% respectively</w:t>
            </w:r>
          </w:p>
        </w:tc>
      </w:tr>
      <w:tr w:rsidR="00D9600C" w:rsidRPr="00116EF1" w14:paraId="46C4A333" w14:textId="77777777" w:rsidTr="007147D5">
        <w:trPr>
          <w:trHeight w:val="340"/>
          <w:jc w:val="center"/>
        </w:trPr>
        <w:tc>
          <w:tcPr>
            <w:tcW w:w="77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102E2D3" w14:textId="72D972AF" w:rsidR="00D9600C" w:rsidRPr="00116EF1" w:rsidRDefault="00D9600C" w:rsidP="007147D5">
            <w:pPr>
              <w:pStyle w:val="a0"/>
              <w:spacing w:line="240" w:lineRule="auto"/>
              <w:ind w:firstLineChars="150" w:firstLine="360"/>
              <w:jc w:val="center"/>
              <w:rPr>
                <w:rFonts w:eastAsia="SimSu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116EF1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</w:t>
            </w:r>
            <w:r w:rsidRPr="00116EF1">
              <w:rPr>
                <w:b/>
                <w:sz w:val="24"/>
                <w:szCs w:val="24"/>
              </w:rPr>
              <w:t xml:space="preserve">. </w:t>
            </w:r>
            <w:r w:rsidRPr="00116EF1">
              <w:rPr>
                <w:bCs/>
                <w:sz w:val="24"/>
                <w:szCs w:val="24"/>
              </w:rPr>
              <w:t>Lagrange Multiplier Test (LM-test) Results</w:t>
            </w:r>
          </w:p>
        </w:tc>
      </w:tr>
      <w:tr w:rsidR="00D9600C" w:rsidRPr="00116EF1" w14:paraId="5F5C3000" w14:textId="77777777" w:rsidTr="007147D5">
        <w:trPr>
          <w:trHeight w:val="340"/>
          <w:jc w:val="center"/>
        </w:trPr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00B5C09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>Weight</w:t>
            </w:r>
          </w:p>
        </w:tc>
        <w:tc>
          <w:tcPr>
            <w:tcW w:w="24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57AAD56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>Test</w:t>
            </w:r>
          </w:p>
        </w:tc>
        <w:tc>
          <w:tcPr>
            <w:tcW w:w="16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4FCA6547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 w:rsidRPr="00116EF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tatistical value</w:t>
            </w:r>
          </w:p>
        </w:tc>
        <w:tc>
          <w:tcPr>
            <w:tcW w:w="24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229C4051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Pr="00116EF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>-value</w:t>
            </w:r>
          </w:p>
        </w:tc>
      </w:tr>
      <w:tr w:rsidR="00D9600C" w:rsidRPr="00116EF1" w14:paraId="3C425A85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6EAA6243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oMath>
            <w:r w:rsidRPr="00116EF1">
              <w:rPr>
                <w:rFonts w:hint="eastAsia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88A49F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(lag)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A201A0A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3.9622**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C93C6E7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0.047 </w:t>
            </w:r>
          </w:p>
        </w:tc>
      </w:tr>
      <w:tr w:rsidR="00D9600C" w:rsidRPr="00116EF1" w14:paraId="697F6DB6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97688C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392A098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Robust 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(lag)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27C9F9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5.3779**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7C3EBB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0.020 </w:t>
            </w:r>
          </w:p>
        </w:tc>
      </w:tr>
      <w:tr w:rsidR="00D9600C" w:rsidRPr="00116EF1" w14:paraId="0A9720C4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A0E0F7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EE35B9E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(error)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3E87D9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0.2792 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EE8CA9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0.597 </w:t>
            </w:r>
          </w:p>
        </w:tc>
      </w:tr>
      <w:tr w:rsidR="00D9600C" w:rsidRPr="00116EF1" w14:paraId="6CD1597C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2D0ABEF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A60DA85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Robust 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(error)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0AC1354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1.6949 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46E76D4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0.193 </w:t>
            </w:r>
          </w:p>
        </w:tc>
      </w:tr>
      <w:tr w:rsidR="00D9600C" w:rsidRPr="00116EF1" w14:paraId="74E4A450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3662EC46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oMath>
            <w:r w:rsidRPr="00116EF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C0F0795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(lag)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7A2A3EA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3.0483*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577181A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0.081 </w:t>
            </w:r>
          </w:p>
        </w:tc>
      </w:tr>
      <w:tr w:rsidR="00D9600C" w:rsidRPr="00116EF1" w14:paraId="77E7DADB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2808F78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0CB28E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Robust 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(lag)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2AC1C4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19.4862***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582DF4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6E4E6D17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C3EF02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B4E57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(error)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D4A402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0.7553 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9A4B206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0.385 </w:t>
            </w:r>
          </w:p>
        </w:tc>
      </w:tr>
      <w:tr w:rsidR="00D9600C" w:rsidRPr="00116EF1" w14:paraId="01E2CF01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1BBEE2F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1AD7165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Robust 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(error)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5E3EDE1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17.1931***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429C7C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1BB51344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752C106F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oMath>
            <w:r w:rsidRPr="00116EF1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7F5F93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(lag)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F824E83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13.6176***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50AD5B3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21CFA4CB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CB0C603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4A91E4E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Robust 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(lag)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FC7F8A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11.9728***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B58581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0.001 </w:t>
            </w:r>
          </w:p>
        </w:tc>
      </w:tr>
      <w:tr w:rsidR="00D9600C" w:rsidRPr="00116EF1" w14:paraId="17926C13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5F1CE32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88034D3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(error)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9774245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4.2419**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360CB6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0.039 </w:t>
            </w:r>
          </w:p>
        </w:tc>
      </w:tr>
      <w:tr w:rsidR="00D9600C" w:rsidRPr="00116EF1" w14:paraId="43D73AA8" w14:textId="77777777" w:rsidTr="007147D5">
        <w:trPr>
          <w:trHeight w:val="34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748D317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6FD7106A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Robust LM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(error) test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289DA467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2.5970 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42B8BA7E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0.107 </w:t>
            </w:r>
          </w:p>
        </w:tc>
      </w:tr>
      <w:tr w:rsidR="00D9600C" w:rsidRPr="00116EF1" w14:paraId="0BB9BFCF" w14:textId="77777777" w:rsidTr="007147D5">
        <w:trPr>
          <w:trHeight w:val="320"/>
          <w:jc w:val="center"/>
        </w:trPr>
        <w:tc>
          <w:tcPr>
            <w:tcW w:w="7738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F2126D" w14:textId="77777777" w:rsidR="00D9600C" w:rsidRPr="00116EF1" w:rsidRDefault="00D9600C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>Note: ***, **, and * represent significance levels of 1%, 5%, and 10% respectively</w:t>
            </w:r>
          </w:p>
        </w:tc>
      </w:tr>
      <w:tr w:rsidR="00D9600C" w:rsidRPr="00116EF1" w14:paraId="507FFE84" w14:textId="77777777" w:rsidTr="007147D5">
        <w:trPr>
          <w:trHeight w:val="340"/>
          <w:jc w:val="center"/>
        </w:trPr>
        <w:tc>
          <w:tcPr>
            <w:tcW w:w="77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00245D" w14:textId="0C049ACE" w:rsidR="00D9600C" w:rsidRPr="00116EF1" w:rsidRDefault="00D9600C" w:rsidP="007147D5">
            <w:pPr>
              <w:pStyle w:val="a0"/>
              <w:spacing w:line="240" w:lineRule="auto"/>
              <w:ind w:firstLineChars="150" w:firstLine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116EF1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3</w:t>
            </w:r>
            <w:r w:rsidRPr="00116EF1">
              <w:rPr>
                <w:b/>
                <w:sz w:val="24"/>
                <w:szCs w:val="24"/>
              </w:rPr>
              <w:t xml:space="preserve">. </w:t>
            </w:r>
            <w:r w:rsidRPr="00116EF1">
              <w:rPr>
                <w:bCs/>
                <w:sz w:val="24"/>
                <w:szCs w:val="24"/>
              </w:rPr>
              <w:t xml:space="preserve">LR-test </w:t>
            </w:r>
            <w:r w:rsidRPr="00116EF1">
              <w:rPr>
                <w:rFonts w:hint="eastAsia"/>
                <w:bCs/>
                <w:sz w:val="24"/>
                <w:szCs w:val="24"/>
              </w:rPr>
              <w:t>a</w:t>
            </w:r>
            <w:r w:rsidRPr="00116EF1">
              <w:rPr>
                <w:bCs/>
                <w:sz w:val="24"/>
                <w:szCs w:val="24"/>
              </w:rPr>
              <w:t xml:space="preserve">nd </w:t>
            </w:r>
            <w:r w:rsidRPr="00116EF1">
              <w:rPr>
                <w:rFonts w:hint="eastAsia"/>
                <w:bCs/>
                <w:sz w:val="24"/>
                <w:szCs w:val="24"/>
              </w:rPr>
              <w:t>Wald-</w:t>
            </w:r>
            <w:r w:rsidRPr="00116EF1">
              <w:rPr>
                <w:bCs/>
                <w:sz w:val="24"/>
                <w:szCs w:val="24"/>
              </w:rPr>
              <w:t>test results</w:t>
            </w:r>
          </w:p>
        </w:tc>
      </w:tr>
      <w:tr w:rsidR="00D9600C" w:rsidRPr="00116EF1" w14:paraId="41DC0CCC" w14:textId="77777777" w:rsidTr="007147D5">
        <w:trPr>
          <w:trHeight w:val="340"/>
          <w:jc w:val="center"/>
        </w:trPr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5953FC2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eight</w:t>
            </w:r>
          </w:p>
        </w:tc>
        <w:tc>
          <w:tcPr>
            <w:tcW w:w="24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05FE053F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Statistic </w:t>
            </w:r>
          </w:p>
        </w:tc>
        <w:tc>
          <w:tcPr>
            <w:tcW w:w="16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7D1BEC84" w14:textId="77777777" w:rsidR="00D9600C" w:rsidRPr="00116EF1" w:rsidRDefault="00D9600C" w:rsidP="007147D5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 w:rsidRPr="00116EF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tatistical value</w:t>
            </w:r>
          </w:p>
        </w:tc>
        <w:tc>
          <w:tcPr>
            <w:tcW w:w="24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334D91B8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 w:rsidRPr="00116EF1">
              <w:rPr>
                <w:rFonts w:ascii="Times New Roman" w:eastAsia="SimSun" w:hAnsi="Times New Roman" w:cs="Times New Roman" w:hint="eastAsia"/>
                <w:color w:val="000000"/>
                <w:kern w:val="0"/>
                <w:sz w:val="24"/>
                <w:szCs w:val="24"/>
              </w:rPr>
              <w:t>-value</w:t>
            </w:r>
          </w:p>
        </w:tc>
      </w:tr>
      <w:tr w:rsidR="00D9600C" w:rsidRPr="00116EF1" w14:paraId="38394C1C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31E3B67E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oMath>
            <w:r w:rsidRPr="00116EF1">
              <w:rPr>
                <w:rFonts w:hint="eastAsia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DCC516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</w:t>
            </w:r>
            <w:r w:rsidRPr="00116EF1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R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spatial lag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819125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25.9092***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4A9FC19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5BF4D24B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9299FEC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CE8DABB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LR spatial error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C1C020A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29.0208***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98705C2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0.001 </w:t>
            </w:r>
          </w:p>
        </w:tc>
      </w:tr>
      <w:tr w:rsidR="00D9600C" w:rsidRPr="00116EF1" w14:paraId="27DDE2CC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A3479E3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A34CFD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Wald spatial lag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716EEF5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23.5351***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5DA0425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0.000</w:t>
            </w:r>
          </w:p>
        </w:tc>
      </w:tr>
      <w:tr w:rsidR="00D9600C" w:rsidRPr="00116EF1" w14:paraId="12FA2DC8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6528068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614D685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Wald spatial error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87683C3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25.6934*** 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5A98257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0.000</w:t>
            </w:r>
          </w:p>
        </w:tc>
      </w:tr>
      <w:tr w:rsidR="00D9600C" w:rsidRPr="00116EF1" w14:paraId="391FA8E4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22BB13E5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oMath>
            <w:r w:rsidRPr="00116EF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F7018B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</w:t>
            </w:r>
            <w:r w:rsidRPr="00116EF1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R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spatial lag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032B09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84.4197***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C969D5B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6E018EFA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E9EFDFC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826725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LR spatial error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BBAB91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86.2535***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FB1AB32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723BDF23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CD709A7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9A16D2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Wald spatial lag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26A573F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87.5246***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4A1E787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57705535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DEC2B49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8458D2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Wald spatial error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F45C25A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88.7692***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23DC9B7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20186792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0B81C965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oMath>
            <w:r w:rsidRPr="00116EF1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17D3D4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</w:t>
            </w:r>
            <w:r w:rsidRPr="00116EF1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</w:rPr>
              <w:t>R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spatial lag 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6261EF7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41.0804***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7ED759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5E5AEA47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34A17A4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C79D2FC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LR spatial error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9FD04F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50.3170***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6073A79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3519A936" w14:textId="77777777" w:rsidTr="007147D5">
        <w:trPr>
          <w:trHeight w:val="32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0DA9A14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55EDDF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Wald spatial lag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493607A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39.5888***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4E8E157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6E21CA98" w14:textId="77777777" w:rsidTr="007147D5">
        <w:trPr>
          <w:trHeight w:val="340"/>
          <w:jc w:val="center"/>
        </w:trPr>
        <w:tc>
          <w:tcPr>
            <w:tcW w:w="1134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47D57F5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47A41597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Wald spatial error</w:t>
            </w:r>
          </w:p>
        </w:tc>
        <w:tc>
          <w:tcPr>
            <w:tcW w:w="165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7CDD158C" w14:textId="77777777" w:rsidR="00D9600C" w:rsidRPr="00116EF1" w:rsidRDefault="00D9600C" w:rsidP="007147D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47.0298 ***</w:t>
            </w:r>
          </w:p>
        </w:tc>
        <w:tc>
          <w:tcPr>
            <w:tcW w:w="247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14:paraId="489097F1" w14:textId="77777777" w:rsidR="00D9600C" w:rsidRPr="00116EF1" w:rsidRDefault="00D9600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0.000 </w:t>
            </w:r>
          </w:p>
        </w:tc>
      </w:tr>
      <w:tr w:rsidR="00D9600C" w:rsidRPr="00116EF1" w14:paraId="66B78CE9" w14:textId="77777777" w:rsidTr="007147D5">
        <w:trPr>
          <w:trHeight w:val="320"/>
          <w:jc w:val="center"/>
        </w:trPr>
        <w:tc>
          <w:tcPr>
            <w:tcW w:w="7738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662574" w14:textId="77777777" w:rsidR="00D9600C" w:rsidRPr="00116EF1" w:rsidRDefault="00D9600C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Note: ***, **, and * represent significance levels of 1%, 5%, and 10% respectively</w:t>
            </w:r>
          </w:p>
        </w:tc>
      </w:tr>
    </w:tbl>
    <w:p w14:paraId="2DFAED48" w14:textId="77777777" w:rsidR="00D9600C" w:rsidRDefault="00D9600C" w:rsidP="00551997">
      <w:pPr>
        <w:pStyle w:val="a0"/>
        <w:spacing w:line="240" w:lineRule="auto"/>
        <w:ind w:firstLineChars="150" w:firstLine="360"/>
        <w:jc w:val="center"/>
        <w:rPr>
          <w:b/>
          <w:bCs/>
          <w:sz w:val="24"/>
          <w:szCs w:val="24"/>
        </w:rPr>
      </w:pPr>
    </w:p>
    <w:p w14:paraId="63F0B8A1" w14:textId="2B01F898" w:rsidR="00551997" w:rsidRPr="0079133F" w:rsidRDefault="000474A5" w:rsidP="00551997">
      <w:pPr>
        <w:pStyle w:val="a0"/>
        <w:spacing w:line="240" w:lineRule="auto"/>
        <w:ind w:firstLineChars="150" w:firstLine="360"/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S</w:t>
      </w:r>
      <w:r w:rsidR="00551997" w:rsidRPr="001A0106">
        <w:rPr>
          <w:b/>
          <w:bCs/>
          <w:sz w:val="24"/>
          <w:szCs w:val="24"/>
        </w:rPr>
        <w:t>.</w:t>
      </w:r>
      <w:r w:rsidR="00D9600C">
        <w:rPr>
          <w:b/>
          <w:bCs/>
          <w:sz w:val="24"/>
          <w:szCs w:val="24"/>
        </w:rPr>
        <w:t>4</w:t>
      </w:r>
      <w:r w:rsidR="00551997" w:rsidRPr="001A0106">
        <w:rPr>
          <w:b/>
          <w:bCs/>
          <w:sz w:val="24"/>
          <w:szCs w:val="24"/>
        </w:rPr>
        <w:t>.</w:t>
      </w:r>
      <w:r w:rsidR="00551997" w:rsidRPr="0079133F">
        <w:rPr>
          <w:sz w:val="24"/>
          <w:szCs w:val="24"/>
        </w:rPr>
        <w:t xml:space="preserve"> Descriptive statistics of main variables</w:t>
      </w:r>
    </w:p>
    <w:tbl>
      <w:tblPr>
        <w:tblStyle w:val="TableGrid"/>
        <w:tblW w:w="1162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992"/>
        <w:gridCol w:w="1417"/>
        <w:gridCol w:w="1288"/>
        <w:gridCol w:w="1184"/>
        <w:gridCol w:w="1497"/>
        <w:gridCol w:w="1276"/>
      </w:tblGrid>
      <w:tr w:rsidR="00551997" w:rsidRPr="00966681" w14:paraId="60F4C148" w14:textId="77777777" w:rsidTr="00EE1CCF">
        <w:trPr>
          <w:trHeight w:val="703"/>
          <w:jc w:val="center"/>
        </w:trPr>
        <w:tc>
          <w:tcPr>
            <w:tcW w:w="3970" w:type="dxa"/>
            <w:gridSpan w:val="2"/>
            <w:tcBorders>
              <w:top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24E7D51A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Variable name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CE70D66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Unit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6FA02C7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Observed value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0498EE4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Average value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0FBB1BF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Standard deviation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2DEBC09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Minimum value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</w:tcBorders>
            <w:vAlign w:val="center"/>
          </w:tcPr>
          <w:p w14:paraId="15E08255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Maximum value</w:t>
            </w:r>
          </w:p>
        </w:tc>
      </w:tr>
      <w:tr w:rsidR="00551997" w:rsidRPr="00966681" w14:paraId="073FCBF5" w14:textId="77777777" w:rsidTr="00EE1CCF">
        <w:trPr>
          <w:trHeight w:val="344"/>
          <w:jc w:val="center"/>
        </w:trPr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6672FE5" w14:textId="77777777" w:rsidR="00EE1CCF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Explained</w:t>
            </w:r>
          </w:p>
          <w:p w14:paraId="28A7CF29" w14:textId="5DA4CD5C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variable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8C30FDE" w14:textId="77777777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Number of green patents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</w:t>
            </w:r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patent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E44856C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piece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5BF6EE8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C0E78B2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944.624</w:t>
            </w:r>
          </w:p>
        </w:tc>
        <w:tc>
          <w:tcPr>
            <w:tcW w:w="11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2392A45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1561.062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617583B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7.000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38A0ADFE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10 506.000</w:t>
            </w:r>
          </w:p>
        </w:tc>
      </w:tr>
      <w:tr w:rsidR="00551997" w:rsidRPr="00966681" w14:paraId="52563981" w14:textId="77777777" w:rsidTr="00EE1CCF">
        <w:trPr>
          <w:trHeight w:val="344"/>
          <w:jc w:val="center"/>
        </w:trPr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B8ECE4C" w14:textId="77777777" w:rsidR="00EE1CCF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Explanatory</w:t>
            </w:r>
          </w:p>
          <w:p w14:paraId="358031F3" w14:textId="550F6B28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variable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208F6BF" w14:textId="77777777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Number of environmental protection penalties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</w:t>
            </w:r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supervision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CEEAB17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piece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B2689EA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085B9E3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98.772</w:t>
            </w:r>
          </w:p>
        </w:tc>
        <w:tc>
          <w:tcPr>
            <w:tcW w:w="11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539183F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151.190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A642079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0.000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4E3E97E6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1 177.000</w:t>
            </w:r>
          </w:p>
        </w:tc>
      </w:tr>
      <w:tr w:rsidR="00551997" w:rsidRPr="00966681" w14:paraId="40E5C130" w14:textId="77777777" w:rsidTr="00EE1CCF">
        <w:trPr>
          <w:trHeight w:val="344"/>
          <w:jc w:val="center"/>
        </w:trPr>
        <w:tc>
          <w:tcPr>
            <w:tcW w:w="1560" w:type="dxa"/>
            <w:vMerge w:val="restart"/>
            <w:tcBorders>
              <w:top w:val="single" w:sz="8" w:space="0" w:color="auto"/>
              <w:bottom w:val="nil"/>
              <w:right w:val="nil"/>
            </w:tcBorders>
            <w:vAlign w:val="center"/>
          </w:tcPr>
          <w:p w14:paraId="57BDE680" w14:textId="77777777" w:rsidR="00EE1CCF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Control</w:t>
            </w:r>
          </w:p>
          <w:p w14:paraId="50E8F9BB" w14:textId="014F3C03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variable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4C15C0B" w14:textId="77777777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Economic development level (</w:t>
            </w:r>
            <w:proofErr w:type="spellStart"/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GDP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_</w:t>
            </w:r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per</w:t>
            </w:r>
            <w:proofErr w:type="spellEnd"/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8F4D50E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10 </w:t>
            </w:r>
            <w:r w:rsidRPr="00EE1CCF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housand RMB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39E69BB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F4AF723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37 124.860</w:t>
            </w:r>
          </w:p>
        </w:tc>
        <w:tc>
          <w:tcPr>
            <w:tcW w:w="11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9F7C923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21 658.520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1EC323B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6 225.659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14:paraId="3D4FFE90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106 908.400</w:t>
            </w:r>
          </w:p>
        </w:tc>
      </w:tr>
      <w:tr w:rsidR="00551997" w:rsidRPr="00966681" w14:paraId="2337B508" w14:textId="77777777" w:rsidTr="00EE1CCF">
        <w:trPr>
          <w:trHeight w:val="344"/>
          <w:jc w:val="center"/>
        </w:trPr>
        <w:tc>
          <w:tcPr>
            <w:tcW w:w="1560" w:type="dxa"/>
            <w:vMerge/>
            <w:tcBorders>
              <w:top w:val="nil"/>
              <w:bottom w:val="nil"/>
              <w:right w:val="nil"/>
            </w:tcBorders>
          </w:tcPr>
          <w:p w14:paraId="49313756" w14:textId="77777777" w:rsidR="00551997" w:rsidRPr="004132E5" w:rsidRDefault="00551997" w:rsidP="007147D5">
            <w:pPr>
              <w:keepNext/>
              <w:keepLines/>
              <w:widowControl/>
              <w:spacing w:before="260" w:after="260"/>
              <w:ind w:firstLine="44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4C379" w14:textId="77777777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Industry structure (</w:t>
            </w:r>
            <w:proofErr w:type="spellStart"/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indu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_</w:t>
            </w:r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stru</w:t>
            </w:r>
            <w:proofErr w:type="spellEnd"/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BBBA5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A75BF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3E938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0.020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6D219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0.015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6F13C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0.006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717150DA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0.104</w:t>
            </w:r>
          </w:p>
        </w:tc>
      </w:tr>
      <w:tr w:rsidR="00551997" w:rsidRPr="00966681" w14:paraId="103A4CAC" w14:textId="77777777" w:rsidTr="00EE1CCF">
        <w:trPr>
          <w:trHeight w:val="344"/>
          <w:jc w:val="center"/>
        </w:trPr>
        <w:tc>
          <w:tcPr>
            <w:tcW w:w="1560" w:type="dxa"/>
            <w:vMerge/>
            <w:tcBorders>
              <w:top w:val="nil"/>
              <w:bottom w:val="nil"/>
              <w:right w:val="nil"/>
            </w:tcBorders>
          </w:tcPr>
          <w:p w14:paraId="2B28B4DF" w14:textId="77777777" w:rsidR="00551997" w:rsidRPr="004132E5" w:rsidRDefault="00551997" w:rsidP="007147D5">
            <w:pPr>
              <w:keepNext/>
              <w:keepLines/>
              <w:widowControl/>
              <w:spacing w:before="260" w:after="260"/>
              <w:ind w:firstLine="44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F94FE" w14:textId="77777777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Education level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</w:t>
            </w:r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educ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3C724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B7503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290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4D220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0.099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DEDE4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0.060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C1C9F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19F2BC9B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0.395</w:t>
            </w:r>
          </w:p>
        </w:tc>
      </w:tr>
      <w:tr w:rsidR="00551997" w:rsidRPr="00966681" w14:paraId="4403BF8F" w14:textId="77777777" w:rsidTr="00EE1CCF">
        <w:trPr>
          <w:trHeight w:val="344"/>
          <w:jc w:val="center"/>
        </w:trPr>
        <w:tc>
          <w:tcPr>
            <w:tcW w:w="1560" w:type="dxa"/>
            <w:vMerge/>
            <w:tcBorders>
              <w:top w:val="nil"/>
              <w:bottom w:val="nil"/>
              <w:right w:val="nil"/>
            </w:tcBorders>
          </w:tcPr>
          <w:p w14:paraId="279C1C1B" w14:textId="77777777" w:rsidR="00551997" w:rsidRPr="004132E5" w:rsidRDefault="00551997" w:rsidP="007147D5">
            <w:pPr>
              <w:keepNext/>
              <w:keepLines/>
              <w:widowControl/>
              <w:spacing w:before="260" w:after="260"/>
              <w:ind w:firstLine="44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F0570" w14:textId="77777777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 xml:space="preserve">Resident consumption expenditure 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(</w:t>
            </w:r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expend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0540F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RMB </w:t>
            </w: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per person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58A08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D32CB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5 624.695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26013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4778.203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C99EF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230.690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308A4848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28 438.600</w:t>
            </w:r>
          </w:p>
        </w:tc>
      </w:tr>
      <w:tr w:rsidR="00551997" w:rsidRPr="00966681" w14:paraId="6EC6C144" w14:textId="77777777" w:rsidTr="00EE1CCF">
        <w:trPr>
          <w:trHeight w:val="344"/>
          <w:jc w:val="center"/>
        </w:trPr>
        <w:tc>
          <w:tcPr>
            <w:tcW w:w="1560" w:type="dxa"/>
            <w:vMerge/>
            <w:tcBorders>
              <w:top w:val="nil"/>
              <w:bottom w:val="single" w:sz="4" w:space="0" w:color="auto"/>
              <w:right w:val="nil"/>
            </w:tcBorders>
          </w:tcPr>
          <w:p w14:paraId="5ED89CC6" w14:textId="77777777" w:rsidR="00551997" w:rsidRPr="004132E5" w:rsidRDefault="00551997" w:rsidP="007147D5">
            <w:pPr>
              <w:keepNext/>
              <w:keepLines/>
              <w:widowControl/>
              <w:spacing w:before="260" w:after="260"/>
              <w:ind w:firstLine="44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03513D" w14:textId="77777777" w:rsidR="00551997" w:rsidRPr="00EE1CCF" w:rsidRDefault="00551997" w:rsidP="00EE1CCF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Population density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(</w:t>
            </w:r>
            <w:proofErr w:type="spellStart"/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densi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_</w:t>
            </w:r>
            <w:r w:rsidRPr="00EE1CCF">
              <w:rPr>
                <w:rFonts w:ascii="Times New Roman" w:hAnsi="Times New Roman" w:cs="Times New Roman"/>
                <w:i/>
                <w:kern w:val="0"/>
                <w:sz w:val="18"/>
                <w:szCs w:val="18"/>
              </w:rPr>
              <w:t>pop</w:t>
            </w:r>
            <w:proofErr w:type="spellEnd"/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506DED" w14:textId="77777777" w:rsidR="00551997" w:rsidRPr="00EE1CCF" w:rsidRDefault="00551997" w:rsidP="007147D5">
            <w:pPr>
              <w:widowControl/>
              <w:ind w:firstLine="440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10 </w:t>
            </w:r>
            <w:r w:rsidRPr="00EE1CCF"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t</w:t>
            </w:r>
            <w:r w:rsidRPr="00EE1CC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housand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95CBA1" w14:textId="77777777" w:rsidR="00551997" w:rsidRPr="00EE1CCF" w:rsidRDefault="00551997" w:rsidP="007147D5">
            <w:pPr>
              <w:ind w:firstLine="4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B1B19D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447.812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F78A82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644.970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897917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7.587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8F7355B" w14:textId="77777777" w:rsidR="00551997" w:rsidRPr="00EE1CCF" w:rsidRDefault="00551997" w:rsidP="007147D5">
            <w:pPr>
              <w:ind w:firstLine="440"/>
              <w:rPr>
                <w:rFonts w:ascii="Times New Roman" w:hAnsi="Times New Roman" w:cs="Times New Roman"/>
                <w:sz w:val="18"/>
                <w:szCs w:val="18"/>
              </w:rPr>
            </w:pPr>
            <w:r w:rsidRPr="00EE1CCF">
              <w:rPr>
                <w:rFonts w:ascii="Times New Roman" w:hAnsi="Times New Roman" w:cs="Times New Roman"/>
                <w:sz w:val="18"/>
                <w:szCs w:val="18"/>
              </w:rPr>
              <w:t>3 850.286</w:t>
            </w:r>
          </w:p>
        </w:tc>
      </w:tr>
    </w:tbl>
    <w:p w14:paraId="59F14C68" w14:textId="77777777" w:rsidR="00551997" w:rsidRPr="00116EF1" w:rsidRDefault="00551997" w:rsidP="00551997">
      <w:pPr>
        <w:pStyle w:val="a0"/>
        <w:spacing w:line="240" w:lineRule="auto"/>
        <w:ind w:firstLineChars="150" w:firstLine="360"/>
        <w:jc w:val="center"/>
        <w:rPr>
          <w:b/>
          <w:sz w:val="24"/>
          <w:szCs w:val="24"/>
        </w:rPr>
      </w:pPr>
    </w:p>
    <w:p w14:paraId="3D5C98A5" w14:textId="4B05E214" w:rsidR="00E576E2" w:rsidRDefault="00E576E2"/>
    <w:tbl>
      <w:tblPr>
        <w:tblW w:w="8824" w:type="dxa"/>
        <w:tblLook w:val="04A0" w:firstRow="1" w:lastRow="0" w:firstColumn="1" w:lastColumn="0" w:noHBand="0" w:noVBand="1"/>
      </w:tblPr>
      <w:tblGrid>
        <w:gridCol w:w="1701"/>
        <w:gridCol w:w="1827"/>
        <w:gridCol w:w="1764"/>
        <w:gridCol w:w="1764"/>
        <w:gridCol w:w="1768"/>
      </w:tblGrid>
      <w:tr w:rsidR="00551997" w:rsidRPr="00116EF1" w14:paraId="6541B356" w14:textId="77777777" w:rsidTr="007147D5">
        <w:trPr>
          <w:trHeight w:val="331"/>
        </w:trPr>
        <w:tc>
          <w:tcPr>
            <w:tcW w:w="8824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7C90140" w14:textId="7122641B" w:rsidR="00551997" w:rsidRPr="00116EF1" w:rsidRDefault="000474A5" w:rsidP="007147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 w:rsidR="00551997" w:rsidRPr="00116E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551997" w:rsidRPr="00116E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551997"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Estimated results of fixed effect models in different </w:t>
            </w:r>
            <w:r w:rsidR="00551997" w:rsidRPr="00116EF1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regions</w:t>
            </w:r>
          </w:p>
        </w:tc>
      </w:tr>
      <w:tr w:rsidR="00551997" w:rsidRPr="00116EF1" w14:paraId="3EA2C863" w14:textId="77777777" w:rsidTr="007147D5">
        <w:trPr>
          <w:trHeight w:val="624"/>
        </w:trPr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  <w:tl2br w:val="single" w:sz="8" w:space="0" w:color="auto"/>
            </w:tcBorders>
            <w:shd w:val="clear" w:color="000000" w:fill="FFFFFF"/>
            <w:vAlign w:val="center"/>
            <w:hideMark/>
          </w:tcPr>
          <w:p w14:paraId="2489E833" w14:textId="77777777" w:rsidR="00551997" w:rsidRPr="00116EF1" w:rsidRDefault="00551997" w:rsidP="007147D5">
            <w:pPr>
              <w:widowControl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Effect    Region</w:t>
            </w:r>
          </w:p>
        </w:tc>
        <w:tc>
          <w:tcPr>
            <w:tcW w:w="18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DACF7" w14:textId="77777777" w:rsidR="00551997" w:rsidRPr="00116EF1" w:rsidRDefault="00551997" w:rsidP="007147D5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sz w:val="24"/>
                <w:szCs w:val="24"/>
              </w:rPr>
              <w:t>Variable name</w:t>
            </w:r>
          </w:p>
        </w:tc>
        <w:tc>
          <w:tcPr>
            <w:tcW w:w="176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10161AA" w14:textId="77777777" w:rsidR="00551997" w:rsidRPr="00116EF1" w:rsidRDefault="00551997" w:rsidP="007147D5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Eastern</w:t>
            </w:r>
          </w:p>
          <w:p w14:paraId="7D0C79BE" w14:textId="77777777" w:rsidR="00551997" w:rsidRPr="00116EF1" w:rsidRDefault="00551997" w:rsidP="007147D5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Region</w:t>
            </w:r>
          </w:p>
        </w:tc>
        <w:tc>
          <w:tcPr>
            <w:tcW w:w="17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2A756B2" w14:textId="77777777" w:rsidR="00551997" w:rsidRPr="00116EF1" w:rsidRDefault="00551997" w:rsidP="007147D5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Central</w:t>
            </w:r>
          </w:p>
          <w:p w14:paraId="48B5E16D" w14:textId="77777777" w:rsidR="00551997" w:rsidRPr="00116EF1" w:rsidRDefault="00551997" w:rsidP="007147D5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Region</w:t>
            </w:r>
          </w:p>
        </w:tc>
        <w:tc>
          <w:tcPr>
            <w:tcW w:w="176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495E89F" w14:textId="77777777" w:rsidR="00551997" w:rsidRPr="00116EF1" w:rsidRDefault="00551997" w:rsidP="007147D5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Western</w:t>
            </w:r>
          </w:p>
          <w:p w14:paraId="0609BCF5" w14:textId="77777777" w:rsidR="00551997" w:rsidRPr="00116EF1" w:rsidRDefault="00551997" w:rsidP="007147D5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Region</w:t>
            </w:r>
          </w:p>
        </w:tc>
      </w:tr>
      <w:tr w:rsidR="00551997" w:rsidRPr="00116EF1" w14:paraId="3846EEFD" w14:textId="77777777" w:rsidTr="007147D5">
        <w:trPr>
          <w:trHeight w:val="624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EE5F73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D07E52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8AC476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9FD74D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13AFAB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</w:tr>
      <w:tr w:rsidR="00551997" w:rsidRPr="00116EF1" w14:paraId="58ACFA06" w14:textId="77777777" w:rsidTr="007147D5">
        <w:trPr>
          <w:trHeight w:val="624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4B3EC6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B3E3C2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355B4D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FC59EF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13122C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</w:tr>
      <w:tr w:rsidR="00551997" w:rsidRPr="00116EF1" w14:paraId="337F93EE" w14:textId="77777777" w:rsidTr="007147D5">
        <w:trPr>
          <w:trHeight w:val="312"/>
        </w:trPr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F00A26D" w14:textId="77777777" w:rsidR="00551997" w:rsidRPr="00116EF1" w:rsidRDefault="00551997" w:rsidP="007147D5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Direct</w:t>
            </w:r>
          </w:p>
          <w:p w14:paraId="56641F2A" w14:textId="77777777" w:rsidR="00551997" w:rsidRPr="00116EF1" w:rsidRDefault="00551997" w:rsidP="007147D5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Pr="00116EF1">
              <w:rPr>
                <w:rFonts w:ascii="Times New Roman" w:hAnsi="Times New Roman" w:cs="Times New Roman"/>
                <w:sz w:val="24"/>
                <w:szCs w:val="24"/>
              </w:rPr>
              <w:t>ffect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C79EE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supervision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AE79FA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0.028***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8A2F7B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-0.008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C5C59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0.060***</w:t>
            </w:r>
          </w:p>
        </w:tc>
      </w:tr>
      <w:tr w:rsidR="00551997" w:rsidRPr="00116EF1" w14:paraId="0EAB4B56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5AE3E2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5277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gdp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per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273227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0.002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BBF82E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-0.004*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CD9C5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-0.001</w:t>
            </w:r>
          </w:p>
        </w:tc>
      </w:tr>
      <w:tr w:rsidR="00551997" w:rsidRPr="00116EF1" w14:paraId="365B98A6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75E3F4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6ECF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indu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stru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ACC991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9112.102***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BDAEB8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3027.82***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E4AA07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416.578</w:t>
            </w:r>
          </w:p>
        </w:tc>
      </w:tr>
      <w:tr w:rsidR="00551997" w:rsidRPr="00116EF1" w14:paraId="12C6C996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FBE46E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73EC8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educ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04B0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-884.100***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A6916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473.16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DE5745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59.915</w:t>
            </w:r>
          </w:p>
        </w:tc>
      </w:tr>
      <w:tr w:rsidR="00551997" w:rsidRPr="00116EF1" w14:paraId="7586CD84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3038F6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61B6C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expend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56C100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0.007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36CA68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0.017***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FFD477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0.035***</w:t>
            </w:r>
          </w:p>
        </w:tc>
      </w:tr>
      <w:tr w:rsidR="00551997" w:rsidRPr="00116EF1" w14:paraId="3610F2E6" w14:textId="77777777" w:rsidTr="007147D5">
        <w:trPr>
          <w:trHeight w:val="331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873D8F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1737D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densi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pop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9C84266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-0.093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2A82189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1.763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71B86D9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1.983***</w:t>
            </w:r>
          </w:p>
        </w:tc>
      </w:tr>
      <w:tr w:rsidR="00551997" w:rsidRPr="00116EF1" w14:paraId="79443763" w14:textId="77777777" w:rsidTr="007147D5">
        <w:trPr>
          <w:trHeight w:val="312"/>
        </w:trPr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34320A5" w14:textId="77777777" w:rsidR="00551997" w:rsidRPr="00116EF1" w:rsidRDefault="00551997" w:rsidP="007147D5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Indirect</w:t>
            </w:r>
          </w:p>
          <w:p w14:paraId="01483189" w14:textId="77777777" w:rsidR="00551997" w:rsidRPr="00116EF1" w:rsidRDefault="00551997" w:rsidP="007147D5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 w:hint="eastAsia"/>
                <w:sz w:val="24"/>
                <w:szCs w:val="24"/>
              </w:rPr>
              <w:t>Effect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11535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supervision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B77430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-0.010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F123E3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0.022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FA9C20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-0.083**</w:t>
            </w:r>
          </w:p>
        </w:tc>
      </w:tr>
      <w:tr w:rsidR="00551997" w:rsidRPr="00116EF1" w14:paraId="698F25DA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0DC0E8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E6C8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gdp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per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85841A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0.013***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9C139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0.005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E6712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0.006***</w:t>
            </w:r>
          </w:p>
        </w:tc>
      </w:tr>
      <w:tr w:rsidR="00551997" w:rsidRPr="00116EF1" w14:paraId="28D056A4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AC09D1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166CC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indu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stru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19213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8816.121**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DDC74E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215.903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3E475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1862.932*</w:t>
            </w:r>
          </w:p>
        </w:tc>
      </w:tr>
      <w:tr w:rsidR="00551997" w:rsidRPr="00116EF1" w14:paraId="78C3DF38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98880D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83697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educ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42E67F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28.770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914CFD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-951.747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4337E3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-396.918**</w:t>
            </w:r>
          </w:p>
        </w:tc>
      </w:tr>
      <w:tr w:rsidR="00551997" w:rsidRPr="00116EF1" w14:paraId="2713A44E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576CCB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56E8D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expend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9F0A0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-0.009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4FF96C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0.018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20601A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-0.021**</w:t>
            </w:r>
          </w:p>
        </w:tc>
      </w:tr>
      <w:tr w:rsidR="00551997" w:rsidRPr="00116EF1" w14:paraId="11843F18" w14:textId="77777777" w:rsidTr="007147D5">
        <w:trPr>
          <w:trHeight w:val="331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931C87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A38DE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densi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pop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245D9E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1.127***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E281606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3.618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E18A5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3.528**</w:t>
            </w:r>
          </w:p>
        </w:tc>
      </w:tr>
      <w:tr w:rsidR="00551997" w:rsidRPr="00116EF1" w14:paraId="323CB838" w14:textId="77777777" w:rsidTr="007147D5">
        <w:trPr>
          <w:trHeight w:val="312"/>
        </w:trPr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753677" w14:textId="77777777" w:rsidR="00551997" w:rsidRPr="00116EF1" w:rsidRDefault="00551997" w:rsidP="007147D5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sz w:val="24"/>
                <w:szCs w:val="24"/>
              </w:rPr>
              <w:t>Total effect</w:t>
            </w: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7364B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supervision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AAA486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0.018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769B3E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0.014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2E8F50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-0.023</w:t>
            </w:r>
          </w:p>
        </w:tc>
      </w:tr>
      <w:tr w:rsidR="00551997" w:rsidRPr="00116EF1" w14:paraId="79B0625A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74131C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E000D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gdp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per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24B543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0.016***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4A8A34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A4D5F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0.005***</w:t>
            </w:r>
          </w:p>
        </w:tc>
      </w:tr>
      <w:tr w:rsidR="00551997" w:rsidRPr="00116EF1" w14:paraId="6D85E633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BA14CC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CCAEC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indu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stru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C1A078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17928.220***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35E22D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3243.724*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32B63C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2279.511**</w:t>
            </w:r>
          </w:p>
        </w:tc>
      </w:tr>
      <w:tr w:rsidR="00551997" w:rsidRPr="00116EF1" w14:paraId="0905A921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DD1A87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F8B60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educ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A2D604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-855.330***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F91FE8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-478.589**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49F9EC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-337.003**</w:t>
            </w:r>
          </w:p>
        </w:tc>
      </w:tr>
      <w:tr w:rsidR="00551997" w:rsidRPr="00116EF1" w14:paraId="34CC7F26" w14:textId="77777777" w:rsidTr="007147D5">
        <w:trPr>
          <w:trHeight w:val="312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361B06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78C52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expend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F0924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-0.002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EA4E3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0.035***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E86736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0.014**</w:t>
            </w:r>
          </w:p>
        </w:tc>
      </w:tr>
      <w:tr w:rsidR="00551997" w:rsidRPr="00116EF1" w14:paraId="4F042CFF" w14:textId="77777777" w:rsidTr="007147D5">
        <w:trPr>
          <w:trHeight w:val="331"/>
        </w:trPr>
        <w:tc>
          <w:tcPr>
            <w:tcW w:w="170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36AA73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5C8DB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densi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pop</w:t>
            </w:r>
            <w:proofErr w:type="spellEnd"/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A67538D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1.034***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FD0178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5.381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D2E29BD" w14:textId="77777777" w:rsidR="00551997" w:rsidRPr="00116EF1" w:rsidRDefault="0055199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5.511***</w:t>
            </w:r>
          </w:p>
        </w:tc>
      </w:tr>
      <w:tr w:rsidR="00551997" w:rsidRPr="00116EF1" w14:paraId="06639840" w14:textId="77777777" w:rsidTr="007147D5">
        <w:trPr>
          <w:trHeight w:val="312"/>
        </w:trPr>
        <w:tc>
          <w:tcPr>
            <w:tcW w:w="88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F1DB5" w14:textId="77777777" w:rsidR="00551997" w:rsidRPr="00116EF1" w:rsidRDefault="00551997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Note</w:t>
            </w: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>: All estimates include double fixed effects</w:t>
            </w:r>
            <w:r w:rsidRPr="00116EF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;</w:t>
            </w: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***, **, and * represent significance levels of 1%, 5%, and 10% respectiv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e</w:t>
            </w: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>ly</w:t>
            </w:r>
          </w:p>
        </w:tc>
      </w:tr>
    </w:tbl>
    <w:p w14:paraId="35D48D84" w14:textId="77777777" w:rsidR="00551997" w:rsidRPr="00116EF1" w:rsidRDefault="00551997" w:rsidP="00551997">
      <w:pPr>
        <w:rPr>
          <w:rFonts w:ascii="Times New Roman" w:hAnsi="Times New Roman" w:cs="Times New Roman"/>
          <w:sz w:val="24"/>
          <w:szCs w:val="24"/>
        </w:rPr>
      </w:pPr>
      <w:r w:rsidRPr="00116EF1">
        <w:rPr>
          <w:rFonts w:ascii="Times New Roman" w:hAnsi="Times New Roman" w:cs="Times New Roman"/>
          <w:sz w:val="24"/>
          <w:szCs w:val="24"/>
        </w:rPr>
        <w:t>Eastern Region: Beijing, Tianjin, Hebei, Liaoning, Shanghai, Jiangsu, Zhejiang, Fujian, Shandong, and Guangdong</w:t>
      </w:r>
    </w:p>
    <w:p w14:paraId="3645D89F" w14:textId="77777777" w:rsidR="00551997" w:rsidRPr="00116EF1" w:rsidRDefault="00551997" w:rsidP="00551997">
      <w:pPr>
        <w:rPr>
          <w:rFonts w:ascii="Times New Roman" w:hAnsi="Times New Roman" w:cs="Times New Roman"/>
          <w:sz w:val="24"/>
          <w:szCs w:val="24"/>
        </w:rPr>
      </w:pPr>
      <w:r w:rsidRPr="00116EF1">
        <w:rPr>
          <w:rFonts w:ascii="Times New Roman" w:hAnsi="Times New Roman" w:cs="Times New Roman"/>
          <w:sz w:val="24"/>
          <w:szCs w:val="24"/>
        </w:rPr>
        <w:t>Central region: Shanxi, Jilin, Heilongjiang, Anhui, Henan, Hubei, Hunan, and Jiangxi</w:t>
      </w:r>
    </w:p>
    <w:p w14:paraId="3094132B" w14:textId="77777777" w:rsidR="00551997" w:rsidRPr="00116EF1" w:rsidRDefault="00551997" w:rsidP="00551997">
      <w:pPr>
        <w:rPr>
          <w:rFonts w:ascii="Times New Roman" w:hAnsi="Times New Roman" w:cs="Times New Roman"/>
          <w:sz w:val="24"/>
          <w:szCs w:val="24"/>
        </w:rPr>
      </w:pPr>
      <w:r w:rsidRPr="00116EF1">
        <w:rPr>
          <w:rFonts w:ascii="Times New Roman" w:hAnsi="Times New Roman" w:cs="Times New Roman"/>
          <w:sz w:val="24"/>
          <w:szCs w:val="24"/>
        </w:rPr>
        <w:t>Western region: Inner Mongolia, Guangxi, Chongqing, Sichuan, Guizhou, Yunnan, Shaanxi, Gansu, Qinghai, Ningxia, and Xinjiang</w:t>
      </w:r>
    </w:p>
    <w:p w14:paraId="4188FB95" w14:textId="5C044191" w:rsidR="007147D5" w:rsidRDefault="007147D5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A5450FD" w14:textId="77777777" w:rsidR="00D12B05" w:rsidRDefault="00D12B05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044" w:type="dxa"/>
        <w:jc w:val="center"/>
        <w:tblLayout w:type="fixed"/>
        <w:tblLook w:val="04A0" w:firstRow="1" w:lastRow="0" w:firstColumn="1" w:lastColumn="0" w:noHBand="0" w:noVBand="1"/>
      </w:tblPr>
      <w:tblGrid>
        <w:gridCol w:w="2090"/>
        <w:gridCol w:w="1843"/>
        <w:gridCol w:w="2126"/>
        <w:gridCol w:w="1985"/>
      </w:tblGrid>
      <w:tr w:rsidR="007147D5" w:rsidRPr="00116EF1" w14:paraId="14F2C79E" w14:textId="77777777" w:rsidTr="007147D5">
        <w:trPr>
          <w:trHeight w:val="340"/>
          <w:jc w:val="center"/>
        </w:trPr>
        <w:tc>
          <w:tcPr>
            <w:tcW w:w="804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9EC5D9C" w14:textId="77777777" w:rsidR="007147D5" w:rsidRDefault="007147D5" w:rsidP="00714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 w:rsidRPr="00116E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116E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Regression Estimation Results of Spatial Du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116E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 Model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70C10F1" w14:textId="3DA3A48C" w:rsidR="007147D5" w:rsidRPr="00116EF1" w:rsidRDefault="007147D5" w:rsidP="007147D5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 Difference Transformation</w:t>
            </w:r>
          </w:p>
        </w:tc>
      </w:tr>
      <w:tr w:rsidR="007147D5" w:rsidRPr="00116EF1" w14:paraId="4FB6C574" w14:textId="77777777" w:rsidTr="007147D5">
        <w:trPr>
          <w:trHeight w:val="479"/>
          <w:jc w:val="center"/>
        </w:trPr>
        <w:tc>
          <w:tcPr>
            <w:tcW w:w="20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40E0B89D" w14:textId="77777777" w:rsidR="007147D5" w:rsidRPr="00116EF1" w:rsidRDefault="007147D5" w:rsidP="007147D5">
            <w:pPr>
              <w:widowControl/>
              <w:jc w:val="center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hAnsi="Times New Roman" w:cs="Times New Roman"/>
                <w:sz w:val="24"/>
                <w:szCs w:val="24"/>
              </w:rPr>
              <w:t>Variable name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08172C11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7C023129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7B24D971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</w:p>
        </w:tc>
      </w:tr>
      <w:tr w:rsidR="007147D5" w:rsidRPr="00116EF1" w14:paraId="53E546EC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1C1C14B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Supervision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1211F07" w14:textId="2BA7A891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0132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B04602" w14:textId="1D31E3EA" w:rsidR="007147D5" w:rsidRPr="00116EF1" w:rsidRDefault="001B071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.0139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7A74F2" w14:textId="30252E03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.0167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7147D5" w:rsidRPr="00116EF1" w14:paraId="1AA1993A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DDEB1DD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5A34DE" w14:textId="7AB8DE3F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4.0900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AAEA5D" w14:textId="39350DCB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1B071C"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4.31</w:t>
            </w:r>
            <w:r w:rsid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5EDB0B9" w14:textId="40766346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4.7200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7584737E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800EC0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GDP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per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FC2BCEE" w14:textId="6D3E5B72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0.0009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D6E6DA" w14:textId="0D525619" w:rsidR="007147D5" w:rsidRPr="00116EF1" w:rsidRDefault="001B071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6324B9" w14:textId="75EA69F1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.0002</w:t>
            </w:r>
          </w:p>
        </w:tc>
      </w:tr>
      <w:tr w:rsidR="007147D5" w:rsidRPr="00116EF1" w14:paraId="0C0AA5C8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54FA201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06FCAC" w14:textId="7D8686A3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2.1800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6181326" w14:textId="000B1064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1B071C"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0.29</w:t>
            </w:r>
            <w:r w:rsid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A36948" w14:textId="31EFE6B9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-0.29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5F86770D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F86AD18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Indu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stru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CAB377A" w14:textId="7BF5D524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506.5811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F7C2149" w14:textId="5FF3DFC5" w:rsidR="007147D5" w:rsidRPr="00116EF1" w:rsidRDefault="001B071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648.6364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159875" w14:textId="5444893D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1012.896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147D5" w:rsidRPr="00116EF1" w14:paraId="31FC5F8A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92108E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91E177" w14:textId="58218F1C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1.21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836FD1" w14:textId="4844AC8E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1B071C"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0.89</w:t>
            </w:r>
            <w:r w:rsid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A6579BF" w14:textId="34EC8733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1.5000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3C215F0A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9EA1217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educ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C4D7D7" w14:textId="5D144B6E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-148.7235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994AFE" w14:textId="60F3CB8A" w:rsidR="007147D5" w:rsidRPr="00116EF1" w:rsidRDefault="001B071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-380.8452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0DEBDBA" w14:textId="3503AEF2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-317.3453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7147D5" w:rsidRPr="00116EF1" w14:paraId="5EED696C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747CDA2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8A8B93C" w14:textId="6C66BDC0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-1.35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D71688" w14:textId="7DF42AE5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1B071C"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-3.36</w:t>
            </w:r>
            <w:r w:rsid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58809D1" w14:textId="775FF0B8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-2.79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500FADA0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F22D8C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expend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9CA417A" w14:textId="4FA7D409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F3EDB8F" w14:textId="2369DD7F" w:rsidR="007147D5" w:rsidRPr="00116EF1" w:rsidRDefault="001B071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.0052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979C88C" w14:textId="0B5711BB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.0063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7147D5" w:rsidRPr="00116EF1" w14:paraId="3CCB647F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84BC41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36B704" w14:textId="19C6BFCD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2.24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5181781" w14:textId="03B18C1A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1B071C"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2.77</w:t>
            </w:r>
            <w:r w:rsid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4A7DDD" w14:textId="41FAF6E1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3.38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5EB2226B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1DB347A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densi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pop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1790C14" w14:textId="5EB00440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.0118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D13A5A" w14:textId="67233DF8" w:rsidR="007147D5" w:rsidRPr="00116EF1" w:rsidRDefault="001B071C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.0344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4B8556D" w14:textId="3231BC74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.0596</w:t>
            </w:r>
          </w:p>
        </w:tc>
      </w:tr>
      <w:tr w:rsidR="007147D5" w:rsidRPr="00116EF1" w14:paraId="2B76B143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DF4B65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B5C4A70" w14:textId="460F4094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7147D5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-1.24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A0A87F" w14:textId="5C2D8751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(</w:t>
            </w:r>
            <w:r w:rsidR="001B071C" w:rsidRP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-1.02</w:t>
            </w:r>
            <w:r w:rsidR="001B071C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6CC2B7" w14:textId="6205944A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-1.51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00F9B0BA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7B1576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Supervision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3F2F33C" w14:textId="42E3B308" w:rsidR="007147D5" w:rsidRPr="00116EF1" w:rsidRDefault="00B07B71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.0145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A6A1472" w14:textId="5060A605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.0176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29F367A" w14:textId="5B776EC4" w:rsidR="007147D5" w:rsidRPr="00116EF1" w:rsidRDefault="0046514F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6514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46514F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.0053</w:t>
            </w:r>
          </w:p>
        </w:tc>
      </w:tr>
      <w:tr w:rsidR="007147D5" w:rsidRPr="00116EF1" w14:paraId="089A1DCC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5FD9136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B87C96" w14:textId="00BB22FB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-2.03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F908621" w14:textId="757D9441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-2.94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6766F57" w14:textId="3F72F059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801F29"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-0.65</w:t>
            </w:r>
            <w:r w:rsid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7C2C1879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B75CFA3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GDP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per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AB605B" w14:textId="22526346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.0012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69C491D" w14:textId="419C3BA7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.0042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4ADD75E" w14:textId="4BFD287A" w:rsidR="007147D5" w:rsidRPr="00116EF1" w:rsidRDefault="00801F29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.0031</w:t>
            </w:r>
          </w:p>
        </w:tc>
      </w:tr>
      <w:tr w:rsidR="007147D5" w:rsidRPr="00116EF1" w14:paraId="4DA998CB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B3C64E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5CB6AFE" w14:textId="204266EB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2.22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7D43EC7" w14:textId="17432CA9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4.7200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795473" w14:textId="360626DA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801F29"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-1.44</w:t>
            </w:r>
            <w:r w:rsid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17BE07F6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57757D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Indu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stru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C434321" w14:textId="527761E6" w:rsidR="007147D5" w:rsidRPr="00116EF1" w:rsidRDefault="00B07B71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1301.349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73399B" w14:textId="25F5E9DB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1022.374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75C972" w14:textId="70FD0C1E" w:rsidR="007147D5" w:rsidRPr="00116EF1" w:rsidRDefault="00801F29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325.4971</w:t>
            </w:r>
          </w:p>
        </w:tc>
      </w:tr>
      <w:tr w:rsidR="007147D5" w:rsidRPr="00116EF1" w14:paraId="3DD3A4A7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443145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231A28" w14:textId="3E98F3D8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1.91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4AF2E32" w14:textId="1B44E073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1.07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F8C20CF" w14:textId="0A630F80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801F29"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0.34</w:t>
            </w:r>
            <w:r w:rsid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4D67F3AA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B607374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Colle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pop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3A32B6" w14:textId="73B35B04" w:rsidR="007147D5" w:rsidRPr="00116EF1" w:rsidRDefault="00B07B71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-154.8158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B83679" w14:textId="7BE7E012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133.7071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0EAF4E" w14:textId="5F7872E1" w:rsidR="007147D5" w:rsidRPr="00116EF1" w:rsidRDefault="00801F29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-599.6932</w:t>
            </w:r>
          </w:p>
        </w:tc>
      </w:tr>
      <w:tr w:rsidR="007147D5" w:rsidRPr="00116EF1" w14:paraId="107AF93E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7FBA0AB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B4F86C6" w14:textId="0158F911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-1.17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4F26526" w14:textId="17116BE4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0.93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21F2929" w14:textId="59EDF880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801F29"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-1.64</w:t>
            </w:r>
            <w:r w:rsid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0ECBDC34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B86FDA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Expend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A7DE1B" w14:textId="23CFC12C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.0085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1007877" w14:textId="4CF7868E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1A5215" w14:textId="756079F9" w:rsidR="007147D5" w:rsidRPr="00116EF1" w:rsidRDefault="00801F29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.0053</w:t>
            </w:r>
          </w:p>
        </w:tc>
      </w:tr>
      <w:tr w:rsidR="007147D5" w:rsidRPr="00116EF1" w14:paraId="5366EFB5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CB71EF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0DEBCC2" w14:textId="5677DD21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2.98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FC3DA3" w14:textId="6EA0F482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0.31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6D563EA" w14:textId="1A60774E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801F29"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0.96</w:t>
            </w:r>
            <w:r w:rsid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0DDAC098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F06DB94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densi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_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pop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229B07" w14:textId="301358EA" w:rsidR="007147D5" w:rsidRPr="00116EF1" w:rsidRDefault="00B07B71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.0613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A2225B" w14:textId="25700CA3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.0601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60CA31F" w14:textId="265A8DF6" w:rsidR="007147D5" w:rsidRPr="00116EF1" w:rsidRDefault="00801F29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.82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7147D5" w:rsidRPr="00116EF1" w14:paraId="462A39FA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C1B4304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CE6A1FB" w14:textId="4023F648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-3.32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E0F680" w14:textId="2FEEA5B1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1.37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F5D3795" w14:textId="6DBE602C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801F2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3.6600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4BB75683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CFF0668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w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×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dep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var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A5B4C6" w14:textId="305D9212" w:rsidR="007147D5" w:rsidRPr="00116EF1" w:rsidRDefault="00B07B71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.1615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614E678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-0.1309**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DA81EE" w14:textId="16D0B99B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.05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</w:tr>
      <w:tr w:rsidR="007147D5" w:rsidRPr="00116EF1" w14:paraId="1765F2C4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7EAB44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7D3B13" w14:textId="62B2A26B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B07B71"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-1.51</w:t>
            </w:r>
            <w:r w:rsid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502CE9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(-2.1980)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6D7946E" w14:textId="2307ED32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-0.57</w:t>
            </w:r>
            <w:r w:rsid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00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7147D5" w:rsidRPr="00116EF1" w14:paraId="400C3989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1F0286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9B0A6CB" w14:textId="0D6A79CC" w:rsidR="007147D5" w:rsidRPr="00116EF1" w:rsidRDefault="00B07B71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0.4429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8FBAAF7" w14:textId="5570DBD6" w:rsidR="007147D5" w:rsidRPr="00116EF1" w:rsidRDefault="00D9334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347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0.3031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DA8AD1" w14:textId="5130A1DB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59746D"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0.1463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 </w:t>
            </w:r>
          </w:p>
        </w:tc>
      </w:tr>
      <w:tr w:rsidR="007147D5" w:rsidRPr="00116EF1" w14:paraId="753952B8" w14:textId="77777777" w:rsidTr="007147D5">
        <w:trPr>
          <w:trHeight w:val="320"/>
          <w:jc w:val="center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0080CCB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log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likelihood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DFA149" w14:textId="5D5D672F" w:rsidR="007147D5" w:rsidRPr="00116EF1" w:rsidRDefault="00B07B71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-1343.5429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3B49AF" w14:textId="23B17FCC" w:rsidR="007147D5" w:rsidRPr="00116EF1" w:rsidRDefault="00D9334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347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-1276.2132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868215" w14:textId="429229D7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-1292.1592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7147D5" w:rsidRPr="00116EF1" w14:paraId="35D91407" w14:textId="77777777" w:rsidTr="007147D5">
        <w:trPr>
          <w:trHeight w:val="340"/>
          <w:jc w:val="center"/>
        </w:trPr>
        <w:tc>
          <w:tcPr>
            <w:tcW w:w="20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33274226" w14:textId="77777777" w:rsidR="007147D5" w:rsidRPr="00116EF1" w:rsidRDefault="007147D5" w:rsidP="007147D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Sigma</w:t>
            </w:r>
            <w:r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^2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04217577" w14:textId="1C1D32CF" w:rsidR="007147D5" w:rsidRPr="00116EF1" w:rsidRDefault="00B07B71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B07B7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1529.265</w:t>
            </w:r>
            <w:r w:rsidR="00D93347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12A3F88D" w14:textId="13040414" w:rsidR="007147D5" w:rsidRPr="00116EF1" w:rsidRDefault="00D93347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347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1026.441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3782F40B" w14:textId="02B1488D" w:rsidR="007147D5" w:rsidRPr="00116EF1" w:rsidRDefault="0059746D" w:rsidP="007147D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59746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1168.014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  <w:r w:rsidR="007147D5" w:rsidRPr="00116EF1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7147D5" w:rsidRPr="00116EF1" w14:paraId="736766F7" w14:textId="77777777" w:rsidTr="007147D5">
        <w:trPr>
          <w:trHeight w:val="760"/>
          <w:jc w:val="center"/>
        </w:trPr>
        <w:tc>
          <w:tcPr>
            <w:tcW w:w="8044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3E215B3" w14:textId="77777777" w:rsidR="007147D5" w:rsidRPr="00116EF1" w:rsidRDefault="007147D5" w:rsidP="007147D5">
            <w:pPr>
              <w:widowControl/>
              <w:jc w:val="left"/>
              <w:rPr>
                <w:rFonts w:ascii="SimSun" w:eastAsia="SimSun" w:hAnsi="SimSun" w:cs="SimSun"/>
                <w:color w:val="000000"/>
                <w:kern w:val="0"/>
                <w:sz w:val="24"/>
                <w:szCs w:val="24"/>
              </w:rPr>
            </w:pPr>
            <w:r w:rsidRPr="00116EF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Note</w:t>
            </w: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>: All estimates include double fixed effects</w:t>
            </w:r>
            <w:r w:rsidRPr="00116EF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;</w:t>
            </w:r>
            <w:r w:rsidRPr="00116EF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***, **, and * represent significance levels of 1%, 5%, and 10%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respectively</w:t>
            </w:r>
          </w:p>
        </w:tc>
      </w:tr>
    </w:tbl>
    <w:p w14:paraId="0C049670" w14:textId="351280CB" w:rsidR="007147D5" w:rsidRDefault="007147D5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B9FDC9E" w14:textId="20B90453" w:rsidR="0050374A" w:rsidRDefault="0050374A" w:rsidP="0050374A">
      <w:pPr>
        <w:tabs>
          <w:tab w:val="left" w:pos="4950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E7BB11" wp14:editId="520FE9E5">
            <wp:extent cx="5274310" cy="1495527"/>
            <wp:effectExtent l="0" t="0" r="0" b="3175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58CCF280-1548-9042-B6F3-C23133F7BF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58CCF280-1548-9042-B6F3-C23133F7BF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DFFF" w14:textId="40BBAC99" w:rsidR="0050374A" w:rsidRPr="0050374A" w:rsidRDefault="0050374A" w:rsidP="0050374A">
      <w:pPr>
        <w:spacing w:line="480" w:lineRule="auto"/>
        <w:jc w:val="center"/>
        <w:rPr>
          <w:color w:val="000000" w:themeColor="text1"/>
          <w:sz w:val="24"/>
          <w:szCs w:val="24"/>
          <w:vertAlign w:val="subscript"/>
        </w:rPr>
      </w:pPr>
      <w:r w:rsidRPr="005037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S.7. </w:t>
      </w:r>
      <w:r w:rsidRPr="0050374A">
        <w:rPr>
          <w:rFonts w:ascii="Times New Roman" w:hAnsi="Times New Roman" w:cs="Times New Roman"/>
          <w:color w:val="000000" w:themeColor="text1"/>
          <w:sz w:val="24"/>
        </w:rPr>
        <w:t xml:space="preserve">Contiguity weight matrix (0-1 contiguity weight matrix)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vertAlign w:val="subscript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w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  <w:vertAlign w:val="subscript"/>
              </w:rPr>
              <m:t>1</m:t>
            </m:r>
          </m:sub>
        </m:sSub>
      </m:oMath>
    </w:p>
    <w:p w14:paraId="21E3CD61" w14:textId="572629AE" w:rsidR="0050374A" w:rsidRDefault="0050374A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E19DEC9" w14:textId="5D7D9122" w:rsidR="0050374A" w:rsidRPr="0050374A" w:rsidRDefault="0050374A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535BBF7" wp14:editId="4EFC9F57">
            <wp:extent cx="5274310" cy="1495425"/>
            <wp:effectExtent l="0" t="0" r="0" b="3175"/>
            <wp:docPr id="1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DC99FD62-7365-C745-B7BC-732C4BA26E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DC99FD62-7365-C745-B7BC-732C4BA26E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7C25" w14:textId="22EB2F3B" w:rsidR="0050374A" w:rsidRPr="0050374A" w:rsidRDefault="0050374A" w:rsidP="0050374A">
      <w:pPr>
        <w:spacing w:line="480" w:lineRule="auto"/>
        <w:jc w:val="center"/>
        <w:rPr>
          <w:color w:val="000000" w:themeColor="text1"/>
          <w:sz w:val="24"/>
          <w:szCs w:val="24"/>
          <w:vertAlign w:val="subscript"/>
        </w:rPr>
      </w:pPr>
      <w:r w:rsidRPr="005037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5037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0374A">
        <w:rPr>
          <w:rFonts w:ascii="Times New Roman" w:hAnsi="Times New Roman" w:cs="Times New Roman"/>
          <w:color w:val="000000" w:themeColor="text1"/>
          <w:sz w:val="24"/>
        </w:rPr>
        <w:t xml:space="preserve"> Inverse distance weight matrix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vertAlign w:val="subscript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w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  <w:vertAlign w:val="subscript"/>
              </w:rPr>
              <m:t>2</m:t>
            </m:r>
          </m:sub>
        </m:sSub>
      </m:oMath>
    </w:p>
    <w:p w14:paraId="400F7247" w14:textId="77777777" w:rsidR="0050374A" w:rsidRDefault="0050374A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A40631B" w14:textId="747F996C" w:rsidR="0050374A" w:rsidRDefault="00020FD6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E2DBE4B" wp14:editId="26203730">
            <wp:extent cx="5274310" cy="1495425"/>
            <wp:effectExtent l="0" t="0" r="0" b="3175"/>
            <wp:docPr id="4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4976AD7D-1732-CA4A-9822-470278C9F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4976AD7D-1732-CA4A-9822-470278C9F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F664" w14:textId="2C6B7DDC" w:rsidR="00020FD6" w:rsidRPr="0050374A" w:rsidRDefault="00020FD6" w:rsidP="00020FD6">
      <w:pPr>
        <w:spacing w:line="480" w:lineRule="auto"/>
        <w:jc w:val="center"/>
        <w:rPr>
          <w:color w:val="000000" w:themeColor="text1"/>
          <w:sz w:val="24"/>
          <w:szCs w:val="24"/>
          <w:vertAlign w:val="subscript"/>
        </w:rPr>
      </w:pPr>
      <w:r w:rsidRPr="005037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5037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0374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020FD6">
        <w:rPr>
          <w:rFonts w:ascii="Times New Roman" w:hAnsi="Times New Roman" w:cs="Times New Roman"/>
          <w:color w:val="000000" w:themeColor="text1"/>
          <w:sz w:val="24"/>
        </w:rPr>
        <w:t>Economic distance weight matrix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  <w:vertAlign w:val="subscript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w</m:t>
            </m: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  <w:vertAlign w:val="subscript"/>
              </w:rPr>
              <m:t>3</m:t>
            </m:r>
          </m:sub>
        </m:sSub>
      </m:oMath>
    </w:p>
    <w:p w14:paraId="0478A327" w14:textId="0A903124" w:rsidR="0050374A" w:rsidRDefault="0050374A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8B9F5D0" w14:textId="71180E31" w:rsidR="00003CB2" w:rsidRDefault="00003CB2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2E561A4" w14:textId="2368A699" w:rsidR="00003CB2" w:rsidRDefault="00003CB2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0CBFE92" w14:textId="3E75F4E7" w:rsidR="00D0265F" w:rsidRDefault="00D0265F" w:rsidP="00D0265F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65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E412366" wp14:editId="44CAEDF2">
            <wp:extent cx="5274310" cy="3247390"/>
            <wp:effectExtent l="0" t="0" r="0" b="3810"/>
            <wp:docPr id="5" name="图片 5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折线图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631C" w14:textId="4198F12A" w:rsidR="00C26A81" w:rsidRPr="0050374A" w:rsidRDefault="00C26A81" w:rsidP="00C26A81">
      <w:pPr>
        <w:spacing w:line="480" w:lineRule="auto"/>
        <w:jc w:val="center"/>
        <w:rPr>
          <w:color w:val="000000" w:themeColor="text1"/>
          <w:sz w:val="24"/>
          <w:szCs w:val="24"/>
          <w:vertAlign w:val="subscript"/>
        </w:rPr>
      </w:pPr>
      <w:r w:rsidRPr="00C26A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037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</w:t>
      </w:r>
      <w:r w:rsidRPr="005037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0374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E</w:t>
      </w:r>
      <w:r w:rsidRPr="00C26A81">
        <w:rPr>
          <w:rFonts w:ascii="Times New Roman" w:hAnsi="Times New Roman" w:cs="Times New Roman"/>
          <w:color w:val="000000" w:themeColor="text1"/>
          <w:sz w:val="24"/>
        </w:rPr>
        <w:t>volution of the Morans</w:t>
      </w:r>
      <w:r>
        <w:rPr>
          <w:rFonts w:ascii="Times New Roman" w:hAnsi="Times New Roman" w:cs="Times New Roman"/>
          <w:color w:val="000000" w:themeColor="text1"/>
          <w:sz w:val="24"/>
        </w:rPr>
        <w:t>’</w:t>
      </w:r>
      <w:r w:rsidRPr="00C26A81">
        <w:rPr>
          <w:rFonts w:ascii="Times New Roman" w:hAnsi="Times New Roman" w:cs="Times New Roman"/>
          <w:color w:val="000000" w:themeColor="text1"/>
          <w:sz w:val="24"/>
        </w:rPr>
        <w:t>I index.</w:t>
      </w:r>
    </w:p>
    <w:p w14:paraId="42912871" w14:textId="6CB8F286" w:rsidR="00003CB2" w:rsidRPr="00C26A81" w:rsidRDefault="00003CB2" w:rsidP="003638C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003CB2" w:rsidRPr="00C26A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0A3E9" w14:textId="77777777" w:rsidR="001F7D1C" w:rsidRDefault="001F7D1C" w:rsidP="00551997">
      <w:r>
        <w:separator/>
      </w:r>
    </w:p>
  </w:endnote>
  <w:endnote w:type="continuationSeparator" w:id="0">
    <w:p w14:paraId="16732D00" w14:textId="77777777" w:rsidR="001F7D1C" w:rsidRDefault="001F7D1C" w:rsidP="00551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6EDA0" w14:textId="77777777" w:rsidR="001F7D1C" w:rsidRDefault="001F7D1C" w:rsidP="00551997">
      <w:r>
        <w:separator/>
      </w:r>
    </w:p>
  </w:footnote>
  <w:footnote w:type="continuationSeparator" w:id="0">
    <w:p w14:paraId="0B545EB6" w14:textId="77777777" w:rsidR="001F7D1C" w:rsidRDefault="001F7D1C" w:rsidP="005519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A2F"/>
    <w:rsid w:val="00003CB2"/>
    <w:rsid w:val="00020FD6"/>
    <w:rsid w:val="000474A5"/>
    <w:rsid w:val="0013031D"/>
    <w:rsid w:val="001B071C"/>
    <w:rsid w:val="001F7D1C"/>
    <w:rsid w:val="003638CD"/>
    <w:rsid w:val="0046514F"/>
    <w:rsid w:val="004E5B79"/>
    <w:rsid w:val="0050374A"/>
    <w:rsid w:val="00551997"/>
    <w:rsid w:val="00587A2F"/>
    <w:rsid w:val="0059746D"/>
    <w:rsid w:val="006E1132"/>
    <w:rsid w:val="007147D5"/>
    <w:rsid w:val="007712B0"/>
    <w:rsid w:val="00801F29"/>
    <w:rsid w:val="00825733"/>
    <w:rsid w:val="00997631"/>
    <w:rsid w:val="009C67BA"/>
    <w:rsid w:val="009E0C80"/>
    <w:rsid w:val="00B07B71"/>
    <w:rsid w:val="00BE48B1"/>
    <w:rsid w:val="00BF2888"/>
    <w:rsid w:val="00C26A81"/>
    <w:rsid w:val="00D0265F"/>
    <w:rsid w:val="00D12B05"/>
    <w:rsid w:val="00D65656"/>
    <w:rsid w:val="00D93347"/>
    <w:rsid w:val="00D9600C"/>
    <w:rsid w:val="00E03DCB"/>
    <w:rsid w:val="00E576E2"/>
    <w:rsid w:val="00E62170"/>
    <w:rsid w:val="00EE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02A878"/>
  <w15:chartTrackingRefBased/>
  <w15:docId w15:val="{F93B8EDE-F752-4E94-A517-FCAC55B9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99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19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5199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519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51997"/>
    <w:rPr>
      <w:sz w:val="18"/>
      <w:szCs w:val="18"/>
    </w:rPr>
  </w:style>
  <w:style w:type="character" w:customStyle="1" w:styleId="a">
    <w:name w:val="论文正文 字符"/>
    <w:basedOn w:val="DefaultParagraphFont"/>
    <w:link w:val="a0"/>
    <w:qFormat/>
    <w:locked/>
    <w:rsid w:val="00551997"/>
    <w:rPr>
      <w:rFonts w:ascii="Times New Roman" w:hAnsi="Times New Roman" w:cs="Times New Roman"/>
      <w:szCs w:val="21"/>
    </w:rPr>
  </w:style>
  <w:style w:type="paragraph" w:customStyle="1" w:styleId="a0">
    <w:name w:val="论文正文"/>
    <w:basedOn w:val="Normal"/>
    <w:link w:val="a"/>
    <w:qFormat/>
    <w:rsid w:val="00551997"/>
    <w:pPr>
      <w:spacing w:line="340" w:lineRule="exact"/>
      <w:ind w:firstLineChars="200" w:firstLine="200"/>
    </w:pPr>
    <w:rPr>
      <w:rFonts w:ascii="Times New Roman" w:hAnsi="Times New Roman" w:cs="Times New Roman"/>
      <w:szCs w:val="21"/>
    </w:rPr>
  </w:style>
  <w:style w:type="table" w:styleId="TableGrid">
    <w:name w:val="Table Grid"/>
    <w:basedOn w:val="TableNormal"/>
    <w:uiPriority w:val="39"/>
    <w:qFormat/>
    <w:rsid w:val="00551997"/>
    <w:rPr>
      <w:rFonts w:ascii="Calibri" w:eastAsia="SimSu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774</Words>
  <Characters>4414</Characters>
  <Application>Microsoft Office Word</Application>
  <DocSecurity>0</DocSecurity>
  <Lines>36</Lines>
  <Paragraphs>10</Paragraphs>
  <ScaleCrop>false</ScaleCrop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 海</dc:creator>
  <cp:keywords/>
  <dc:description/>
  <cp:lastModifiedBy>Florine Lièvre</cp:lastModifiedBy>
  <cp:revision>28</cp:revision>
  <dcterms:created xsi:type="dcterms:W3CDTF">2021-01-24T13:22:00Z</dcterms:created>
  <dcterms:modified xsi:type="dcterms:W3CDTF">2021-05-10T12:24:00Z</dcterms:modified>
</cp:coreProperties>
</file>