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8E" w:rsidRDefault="00222B8E">
      <w:pPr>
        <w:rPr>
          <w:b/>
        </w:rPr>
      </w:pPr>
      <w:r w:rsidRPr="00222B8E">
        <w:rPr>
          <w:b/>
        </w:rPr>
        <w:t>Table S2. Oligonucleotides for the constr</w:t>
      </w:r>
      <w:r w:rsidR="00196B99">
        <w:rPr>
          <w:b/>
        </w:rPr>
        <w:t>u</w:t>
      </w:r>
      <w:r w:rsidRPr="00222B8E">
        <w:rPr>
          <w:b/>
        </w:rPr>
        <w:t>ction of the BvgS heterodimers</w:t>
      </w:r>
    </w:p>
    <w:p w:rsidR="00222B8E" w:rsidRDefault="00222B8E">
      <w:pPr>
        <w:rPr>
          <w:b/>
        </w:rPr>
      </w:pPr>
    </w:p>
    <w:p w:rsidR="00FD579A" w:rsidRDefault="00FD579A">
      <w:pPr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D01F9D">
        <w:rPr>
          <w:rFonts w:ascii="Times New Roman" w:hAnsi="Times New Roman"/>
          <w:lang w:val="en-US"/>
        </w:rPr>
        <w:t>Eco</w:t>
      </w:r>
      <w:proofErr w:type="gramEnd"/>
      <w:r w:rsidRPr="00D01F9D">
        <w:rPr>
          <w:rFonts w:ascii="Times New Roman" w:hAnsi="Times New Roman"/>
          <w:lang w:val="en-US"/>
        </w:rPr>
        <w:t xml:space="preserve">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TAGAATTCGGGTCGGCGATATTGACAACG</w:t>
      </w:r>
      <w:r>
        <w:rPr>
          <w:rFonts w:ascii="Times New Roman" w:hAnsi="Times New Roman"/>
          <w:lang w:val="en-US"/>
        </w:rPr>
        <w:t xml:space="preserve">-3’ 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Xma-lo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ATCTCGAGCCCGGGGAGCGGGTTGTCGGCGCA</w:t>
      </w:r>
      <w:r>
        <w:rPr>
          <w:rFonts w:ascii="Times New Roman" w:hAnsi="Times New Roman"/>
          <w:lang w:val="en-US"/>
        </w:rPr>
        <w:t>-3’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Xho-up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ATCTCGAGCAACGGCCGCATCAAGA</w:t>
      </w:r>
      <w:r>
        <w:rPr>
          <w:rFonts w:ascii="Times New Roman" w:hAnsi="Times New Roman"/>
          <w:lang w:val="en-US"/>
        </w:rPr>
        <w:t>-3’</w:t>
      </w:r>
      <w:r w:rsidRPr="00D01F9D">
        <w:rPr>
          <w:rFonts w:ascii="Times New Roman" w:hAnsi="Times New Roman"/>
          <w:lang w:val="en-US"/>
        </w:rPr>
        <w:t xml:space="preserve"> 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HindIII-lo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ATAAGCTTACTGCAGTCGCCCTATG</w:t>
      </w:r>
      <w:r>
        <w:rPr>
          <w:rFonts w:ascii="Times New Roman" w:hAnsi="Times New Roman"/>
          <w:lang w:val="en-US"/>
        </w:rPr>
        <w:t>-3’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XmaI-up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ATCCCGGGCCGCCGCGGGTGC</w:t>
      </w:r>
      <w:r>
        <w:rPr>
          <w:rFonts w:ascii="Times New Roman" w:hAnsi="Times New Roman"/>
          <w:lang w:val="en-US"/>
        </w:rPr>
        <w:t>-3’</w:t>
      </w:r>
      <w:r w:rsidRPr="00D01F9D">
        <w:rPr>
          <w:rFonts w:ascii="Times New Roman" w:hAnsi="Times New Roman"/>
          <w:lang w:val="en-US"/>
        </w:rPr>
        <w:t xml:space="preserve"> 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SpeI-lo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ATACTAGTGACGTGGCGTTCAGCTTCTG</w:t>
      </w:r>
      <w:r>
        <w:rPr>
          <w:rFonts w:ascii="Times New Roman" w:hAnsi="Times New Roman"/>
          <w:lang w:val="en-US"/>
        </w:rPr>
        <w:t>-3’</w:t>
      </w:r>
    </w:p>
    <w:p w:rsidR="00FD579A" w:rsidRDefault="00FD579A">
      <w:pPr>
        <w:rPr>
          <w:rFonts w:ascii="Times New Roman" w:hAnsi="Times New Roman"/>
          <w:lang w:val="en-US"/>
        </w:rPr>
      </w:pPr>
      <w:r w:rsidRPr="00D01F9D">
        <w:rPr>
          <w:rFonts w:ascii="Times New Roman" w:hAnsi="Times New Roman"/>
          <w:lang w:val="en-US"/>
        </w:rPr>
        <w:t xml:space="preserve">XbaI-up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TTCTAGACATGGGGAAGATCG</w:t>
      </w:r>
      <w:r>
        <w:rPr>
          <w:rFonts w:ascii="Times New Roman" w:hAnsi="Times New Roman"/>
          <w:lang w:val="en-US"/>
        </w:rPr>
        <w:t xml:space="preserve">-3’ </w:t>
      </w:r>
    </w:p>
    <w:p w:rsidR="00FD579A" w:rsidRDefault="00FD57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N</w:t>
      </w:r>
      <w:r w:rsidRPr="00D01F9D">
        <w:rPr>
          <w:rFonts w:ascii="Times New Roman" w:hAnsi="Times New Roman"/>
          <w:lang w:val="en-US"/>
        </w:rPr>
        <w:t>c</w:t>
      </w:r>
      <w:r>
        <w:rPr>
          <w:rFonts w:ascii="Times New Roman" w:hAnsi="Times New Roman"/>
          <w:lang w:val="en-US"/>
        </w:rPr>
        <w:t xml:space="preserve">oI-lo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CGGCCTGCACGGATTTTTCGA</w:t>
      </w:r>
      <w:r>
        <w:rPr>
          <w:rFonts w:ascii="Times New Roman" w:hAnsi="Times New Roman"/>
          <w:lang w:val="en-US"/>
        </w:rPr>
        <w:t>-3’</w:t>
      </w:r>
    </w:p>
    <w:p w:rsidR="00FD579A" w:rsidRDefault="00FD57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NcoI-up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AACGGTTTCGGTGGACCTGA</w:t>
      </w:r>
      <w:r>
        <w:rPr>
          <w:rFonts w:ascii="Times New Roman" w:hAnsi="Times New Roman"/>
          <w:lang w:val="en-US"/>
        </w:rPr>
        <w:t>-3’</w:t>
      </w:r>
      <w:r w:rsidRPr="00D01F9D">
        <w:rPr>
          <w:rFonts w:ascii="Times New Roman" w:hAnsi="Times New Roman"/>
          <w:lang w:val="en-US"/>
        </w:rPr>
        <w:t xml:space="preserve"> </w:t>
      </w:r>
    </w:p>
    <w:p w:rsidR="00FD579A" w:rsidRDefault="00FD57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XhoI-lo </w:t>
      </w:r>
      <w:r>
        <w:rPr>
          <w:rFonts w:ascii="Times New Roman" w:hAnsi="Times New Roman"/>
          <w:lang w:val="en-US"/>
        </w:rPr>
        <w:tab/>
        <w:t>5’-ATCTCGAGCAACGGCCGCATCAAGA-3’</w:t>
      </w:r>
    </w:p>
    <w:p w:rsidR="00FD579A" w:rsidRDefault="00FD579A">
      <w:pPr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pEcoRI</w:t>
      </w:r>
      <w:proofErr w:type="gramEnd"/>
      <w:r>
        <w:rPr>
          <w:rFonts w:ascii="Times New Roman" w:hAnsi="Times New Roman"/>
          <w:lang w:val="en-US"/>
        </w:rPr>
        <w:t xml:space="preserve">-up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TAGAATTCAAACCCTGTCCGGCACGTA</w:t>
      </w:r>
      <w:r>
        <w:rPr>
          <w:rFonts w:ascii="Times New Roman" w:hAnsi="Times New Roman"/>
          <w:lang w:val="en-US"/>
        </w:rPr>
        <w:t>-3’</w:t>
      </w:r>
    </w:p>
    <w:p w:rsidR="00396A3F" w:rsidRPr="00222B8E" w:rsidRDefault="00FD579A">
      <w:pPr>
        <w:rPr>
          <w:b/>
        </w:rPr>
      </w:pPr>
      <w:proofErr w:type="gramStart"/>
      <w:r>
        <w:rPr>
          <w:rFonts w:ascii="Times New Roman" w:hAnsi="Times New Roman"/>
          <w:lang w:val="en-US"/>
        </w:rPr>
        <w:t>pHindIII</w:t>
      </w:r>
      <w:proofErr w:type="gramEnd"/>
      <w:r>
        <w:rPr>
          <w:rFonts w:ascii="Times New Roman" w:hAnsi="Times New Roman"/>
          <w:lang w:val="en-US"/>
        </w:rPr>
        <w:t xml:space="preserve">-lo </w:t>
      </w:r>
      <w:r>
        <w:rPr>
          <w:rFonts w:ascii="Times New Roman" w:hAnsi="Times New Roman"/>
          <w:lang w:val="en-US"/>
        </w:rPr>
        <w:tab/>
        <w:t>5’-</w:t>
      </w:r>
      <w:r w:rsidRPr="00D01F9D">
        <w:rPr>
          <w:rFonts w:ascii="Times New Roman" w:hAnsi="Times New Roman"/>
          <w:lang w:val="en-US"/>
        </w:rPr>
        <w:t>ATAAGCTTATGCCGCCCAATTATCCGTA</w:t>
      </w:r>
      <w:r>
        <w:rPr>
          <w:rFonts w:ascii="Times New Roman" w:hAnsi="Times New Roman"/>
          <w:lang w:val="en-US"/>
        </w:rPr>
        <w:t>-3’</w:t>
      </w:r>
    </w:p>
    <w:sectPr w:rsidR="00396A3F" w:rsidRPr="00222B8E" w:rsidSect="00396A3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2B8E"/>
    <w:rsid w:val="00196B99"/>
    <w:rsid w:val="00222B8E"/>
    <w:rsid w:val="00396A3F"/>
    <w:rsid w:val="00750D3B"/>
    <w:rsid w:val="007A6ED4"/>
    <w:rsid w:val="00FD579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A3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Macintosh Word</Application>
  <DocSecurity>0</DocSecurity>
  <Lines>3</Lines>
  <Paragraphs>1</Paragraphs>
  <ScaleCrop>false</ScaleCrop>
  <Company>IBL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</dc:creator>
  <cp:keywords/>
  <cp:lastModifiedBy>Mart</cp:lastModifiedBy>
  <cp:revision>3</cp:revision>
  <dcterms:created xsi:type="dcterms:W3CDTF">2014-11-25T12:47:00Z</dcterms:created>
  <dcterms:modified xsi:type="dcterms:W3CDTF">2014-11-26T10:54:00Z</dcterms:modified>
</cp:coreProperties>
</file>