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2D99E" w14:textId="31990B64" w:rsidR="00AE71B0" w:rsidRDefault="00322BD2" w:rsidP="00AE71B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S2 Fig</w:t>
      </w:r>
      <w:r w:rsidR="00AE71B0" w:rsidRPr="00E87F93">
        <w:rPr>
          <w:rFonts w:ascii="Arial" w:hAnsi="Arial" w:cs="Arial"/>
          <w:b/>
        </w:rPr>
        <w:t>.</w:t>
      </w:r>
      <w:r w:rsidR="00AE71B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Manhattan plot (Discovery data),</w:t>
      </w:r>
      <w:r w:rsidR="00AE71B0" w:rsidRPr="00322BD2">
        <w:rPr>
          <w:rFonts w:ascii="Arial" w:hAnsi="Arial" w:cs="Arial"/>
          <w:b/>
        </w:rPr>
        <w:t xml:space="preserve"> </w:t>
      </w:r>
      <w:r w:rsidR="00AE71B0" w:rsidRPr="00322BD2">
        <w:rPr>
          <w:rFonts w:ascii="Arial" w:hAnsi="Arial" w:cs="Arial"/>
        </w:rPr>
        <w:t>imputed, r2=0.8 (# of SNPs = 6220060).</w:t>
      </w:r>
    </w:p>
    <w:p w14:paraId="4BC582C6" w14:textId="18EC4238" w:rsidR="00327D76" w:rsidRPr="00327D76" w:rsidRDefault="00AE71B0" w:rsidP="00AE71B0">
      <w:pPr>
        <w:spacing w:line="480" w:lineRule="auto"/>
        <w:rPr>
          <w:rFonts w:ascii="Arial" w:hAnsi="Arial" w:cs="Arial"/>
        </w:rPr>
      </w:pPr>
      <w:r w:rsidRPr="00AE71B0">
        <w:rPr>
          <w:rFonts w:ascii="Arial" w:hAnsi="Arial" w:cs="Arial"/>
        </w:rPr>
        <w:t xml:space="preserve">Plot shows –log10-transformed P values for genotyped and imputed SNPs with respect to their physical positions. </w:t>
      </w:r>
    </w:p>
    <w:p w14:paraId="4096E3CE" w14:textId="5FDF6C7D" w:rsidR="003E313C" w:rsidRDefault="00327D76" w:rsidP="003E313C">
      <w:pPr>
        <w:spacing w:line="480" w:lineRule="auto"/>
        <w:rPr>
          <w:rFonts w:ascii="Arial" w:eastAsia="Times New Roman" w:hAnsi="Arial" w:cs="Arial"/>
        </w:rPr>
      </w:pPr>
      <w:bookmarkStart w:id="0" w:name="_GoBack"/>
      <w:r>
        <w:rPr>
          <w:rFonts w:ascii="Arial" w:eastAsia="Times New Roman" w:hAnsi="Arial" w:cs="Arial"/>
          <w:noProof/>
        </w:rPr>
        <w:drawing>
          <wp:inline distT="0" distB="0" distL="0" distR="0" wp14:anchorId="4934DB22" wp14:editId="5FA3E45C">
            <wp:extent cx="6858000" cy="45434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6672851" w14:textId="74CD47B2" w:rsidR="003E61B5" w:rsidRDefault="003E313C" w:rsidP="003E313C">
      <w:pPr>
        <w:tabs>
          <w:tab w:val="left" w:pos="9470"/>
        </w:tabs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</w:rPr>
        <w:tab/>
      </w:r>
    </w:p>
    <w:sectPr w:rsidR="003E61B5" w:rsidSect="003E313C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322BD2" w:rsidRDefault="00322BD2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322BD2" w:rsidRDefault="00322BD2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322BD2" w:rsidRDefault="00322BD2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322BD2" w:rsidRDefault="00322BD2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322BD2" w:rsidRDefault="00322BD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1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020CA4" w14:textId="77777777" w:rsidR="00322BD2" w:rsidRDefault="00322BD2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F5B"/>
    <w:rsid w:val="00053613"/>
    <w:rsid w:val="000669AE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313C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D205E"/>
    <w:rsid w:val="006D207A"/>
    <w:rsid w:val="006D2274"/>
    <w:rsid w:val="006D25B7"/>
    <w:rsid w:val="006D26F4"/>
    <w:rsid w:val="006D51A2"/>
    <w:rsid w:val="006E388D"/>
    <w:rsid w:val="006E3A9B"/>
    <w:rsid w:val="006F22C6"/>
    <w:rsid w:val="006F6D6C"/>
    <w:rsid w:val="006F74B1"/>
    <w:rsid w:val="007009C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74390"/>
    <w:rsid w:val="00994DC8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3306"/>
    <w:rsid w:val="00AA3608"/>
    <w:rsid w:val="00AE0ACD"/>
    <w:rsid w:val="00AE3A1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738B"/>
    <w:rsid w:val="00C91A09"/>
    <w:rsid w:val="00CA3083"/>
    <w:rsid w:val="00CA506F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6D734-2FE1-4716-87AB-F34F0DCA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2</cp:revision>
  <cp:lastPrinted>2017-03-31T18:43:00Z</cp:lastPrinted>
  <dcterms:created xsi:type="dcterms:W3CDTF">2018-01-19T22:07:00Z</dcterms:created>
  <dcterms:modified xsi:type="dcterms:W3CDTF">2018-01-19T22:07:00Z</dcterms:modified>
</cp:coreProperties>
</file>