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5C5" w:rsidRPr="00D8446F" w:rsidRDefault="004425C5" w:rsidP="004425C5">
      <w:pPr>
        <w:spacing w:after="0" w:line="240" w:lineRule="auto"/>
        <w:rPr>
          <w:b/>
        </w:rPr>
      </w:pPr>
      <w:r w:rsidRPr="00D8446F">
        <w:rPr>
          <w:b/>
        </w:rPr>
        <w:t xml:space="preserve">Table </w:t>
      </w:r>
      <w:r w:rsidR="002D217E">
        <w:rPr>
          <w:b/>
        </w:rPr>
        <w:t>S</w:t>
      </w:r>
      <w:r w:rsidRPr="00D8446F">
        <w:rPr>
          <w:b/>
        </w:rPr>
        <w:t>1.  Pair-wise correlations among the arsenic-related urinary phenotypes examined in this study (n=1,333)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84"/>
        <w:gridCol w:w="1238"/>
        <w:gridCol w:w="1253"/>
        <w:gridCol w:w="1245"/>
        <w:gridCol w:w="1953"/>
        <w:gridCol w:w="1781"/>
        <w:gridCol w:w="1562"/>
      </w:tblGrid>
      <w:tr w:rsidR="004425C5" w:rsidTr="00B5092D"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425C5" w:rsidRDefault="004425C5" w:rsidP="00B5092D">
            <w:pPr>
              <w:rPr>
                <w:b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:rsidR="004425C5" w:rsidRDefault="004425C5" w:rsidP="00B5092D">
            <w:pPr>
              <w:jc w:val="center"/>
              <w:rPr>
                <w:b/>
              </w:rPr>
            </w:pPr>
            <w:r>
              <w:rPr>
                <w:b/>
              </w:rPr>
              <w:t>MMA%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4425C5" w:rsidRDefault="004425C5" w:rsidP="00B5092D">
            <w:pPr>
              <w:jc w:val="center"/>
              <w:rPr>
                <w:b/>
              </w:rPr>
            </w:pPr>
            <w:r>
              <w:rPr>
                <w:b/>
              </w:rPr>
              <w:t>DMA%</w:t>
            </w: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</w:tcPr>
          <w:p w:rsidR="004425C5" w:rsidRDefault="004425C5" w:rsidP="00B5092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iAs</w:t>
            </w:r>
            <w:proofErr w:type="spellEnd"/>
            <w:r>
              <w:rPr>
                <w:b/>
              </w:rPr>
              <w:t>%</w:t>
            </w:r>
          </w:p>
        </w:tc>
        <w:tc>
          <w:tcPr>
            <w:tcW w:w="1953" w:type="dxa"/>
            <w:tcBorders>
              <w:top w:val="single" w:sz="4" w:space="0" w:color="auto"/>
              <w:bottom w:val="single" w:sz="4" w:space="0" w:color="auto"/>
            </w:tcBorders>
          </w:tcPr>
          <w:p w:rsidR="004425C5" w:rsidRDefault="004425C5" w:rsidP="00B5092D">
            <w:pPr>
              <w:jc w:val="center"/>
              <w:rPr>
                <w:b/>
              </w:rPr>
            </w:pPr>
            <w:r>
              <w:rPr>
                <w:b/>
              </w:rPr>
              <w:t xml:space="preserve">Total Urinary </w:t>
            </w:r>
            <w:proofErr w:type="spellStart"/>
            <w:r>
              <w:rPr>
                <w:b/>
              </w:rPr>
              <w:t>As</w:t>
            </w:r>
            <w:r w:rsidRPr="009519BA">
              <w:rPr>
                <w:b/>
                <w:vertAlign w:val="superscript"/>
              </w:rPr>
              <w:t>a</w:t>
            </w:r>
            <w:proofErr w:type="spellEnd"/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</w:tcPr>
          <w:p w:rsidR="004425C5" w:rsidRDefault="004425C5" w:rsidP="00B5092D">
            <w:pPr>
              <w:jc w:val="center"/>
              <w:rPr>
                <w:b/>
              </w:rPr>
            </w:pPr>
            <w:r>
              <w:rPr>
                <w:b/>
              </w:rPr>
              <w:t>DMA%/</w:t>
            </w:r>
            <w:proofErr w:type="spellStart"/>
            <w:r>
              <w:rPr>
                <w:b/>
              </w:rPr>
              <w:t>MMA%</w:t>
            </w:r>
            <w:r w:rsidRPr="009519BA">
              <w:rPr>
                <w:b/>
                <w:vertAlign w:val="superscript"/>
              </w:rPr>
              <w:t>a</w:t>
            </w:r>
            <w:proofErr w:type="spellEnd"/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4425C5" w:rsidRDefault="004425C5" w:rsidP="00B5092D">
            <w:pPr>
              <w:jc w:val="center"/>
              <w:rPr>
                <w:b/>
              </w:rPr>
            </w:pPr>
            <w:r>
              <w:rPr>
                <w:b/>
              </w:rPr>
              <w:t>MMA%/</w:t>
            </w:r>
            <w:proofErr w:type="spellStart"/>
            <w:r>
              <w:rPr>
                <w:b/>
              </w:rPr>
              <w:t>iAs%</w:t>
            </w:r>
            <w:r w:rsidRPr="009519BA">
              <w:rPr>
                <w:b/>
                <w:vertAlign w:val="superscript"/>
              </w:rPr>
              <w:t>a</w:t>
            </w:r>
            <w:proofErr w:type="spellEnd"/>
          </w:p>
        </w:tc>
      </w:tr>
      <w:tr w:rsidR="004425C5" w:rsidTr="00B5092D">
        <w:tc>
          <w:tcPr>
            <w:tcW w:w="1984" w:type="dxa"/>
            <w:tcBorders>
              <w:top w:val="single" w:sz="4" w:space="0" w:color="auto"/>
            </w:tcBorders>
          </w:tcPr>
          <w:p w:rsidR="004425C5" w:rsidRDefault="004425C5" w:rsidP="00B5092D">
            <w:pPr>
              <w:rPr>
                <w:b/>
              </w:rPr>
            </w:pPr>
            <w:r>
              <w:rPr>
                <w:b/>
              </w:rPr>
              <w:t>MMA%</w:t>
            </w:r>
          </w:p>
        </w:tc>
        <w:tc>
          <w:tcPr>
            <w:tcW w:w="1238" w:type="dxa"/>
            <w:tcBorders>
              <w:top w:val="single" w:sz="4" w:space="0" w:color="auto"/>
            </w:tcBorders>
          </w:tcPr>
          <w:p w:rsidR="004425C5" w:rsidRPr="003D666D" w:rsidRDefault="004425C5" w:rsidP="00B5092D">
            <w:pPr>
              <w:jc w:val="center"/>
            </w:pPr>
            <w:r w:rsidRPr="003D666D">
              <w:t>1.0</w:t>
            </w:r>
          </w:p>
        </w:tc>
        <w:tc>
          <w:tcPr>
            <w:tcW w:w="1253" w:type="dxa"/>
            <w:tcBorders>
              <w:top w:val="single" w:sz="4" w:space="0" w:color="auto"/>
            </w:tcBorders>
          </w:tcPr>
          <w:p w:rsidR="004425C5" w:rsidRPr="003D666D" w:rsidRDefault="004425C5" w:rsidP="00B5092D">
            <w:pPr>
              <w:jc w:val="center"/>
            </w:pPr>
            <w:r w:rsidRPr="003D666D">
              <w:t>-0.58</w:t>
            </w:r>
          </w:p>
        </w:tc>
        <w:tc>
          <w:tcPr>
            <w:tcW w:w="1245" w:type="dxa"/>
            <w:tcBorders>
              <w:top w:val="single" w:sz="4" w:space="0" w:color="auto"/>
            </w:tcBorders>
          </w:tcPr>
          <w:p w:rsidR="004425C5" w:rsidRPr="003D666D" w:rsidRDefault="004425C5" w:rsidP="00B5092D">
            <w:pPr>
              <w:jc w:val="center"/>
            </w:pPr>
            <w:r w:rsidRPr="003D666D">
              <w:t>0.13</w:t>
            </w:r>
          </w:p>
        </w:tc>
        <w:tc>
          <w:tcPr>
            <w:tcW w:w="1953" w:type="dxa"/>
            <w:tcBorders>
              <w:top w:val="single" w:sz="4" w:space="0" w:color="auto"/>
            </w:tcBorders>
          </w:tcPr>
          <w:p w:rsidR="004425C5" w:rsidRPr="003D666D" w:rsidRDefault="004425C5" w:rsidP="00B5092D">
            <w:pPr>
              <w:jc w:val="center"/>
            </w:pPr>
            <w:r w:rsidRPr="003D666D">
              <w:t>0.08</w:t>
            </w:r>
          </w:p>
        </w:tc>
        <w:tc>
          <w:tcPr>
            <w:tcW w:w="1781" w:type="dxa"/>
            <w:tcBorders>
              <w:top w:val="single" w:sz="4" w:space="0" w:color="auto"/>
            </w:tcBorders>
          </w:tcPr>
          <w:p w:rsidR="004425C5" w:rsidRPr="003D666D" w:rsidRDefault="004425C5" w:rsidP="00B5092D">
            <w:pPr>
              <w:jc w:val="center"/>
            </w:pPr>
            <w:r w:rsidRPr="003D666D">
              <w:t>-0.95</w:t>
            </w:r>
          </w:p>
        </w:tc>
        <w:tc>
          <w:tcPr>
            <w:tcW w:w="1562" w:type="dxa"/>
            <w:tcBorders>
              <w:top w:val="single" w:sz="4" w:space="0" w:color="auto"/>
            </w:tcBorders>
          </w:tcPr>
          <w:p w:rsidR="004425C5" w:rsidRPr="003D666D" w:rsidRDefault="004425C5" w:rsidP="00B5092D">
            <w:pPr>
              <w:jc w:val="center"/>
            </w:pPr>
            <w:r w:rsidRPr="003D666D">
              <w:t>0.60</w:t>
            </w:r>
          </w:p>
        </w:tc>
      </w:tr>
      <w:tr w:rsidR="004425C5" w:rsidTr="00B5092D">
        <w:tc>
          <w:tcPr>
            <w:tcW w:w="1984" w:type="dxa"/>
          </w:tcPr>
          <w:p w:rsidR="004425C5" w:rsidRDefault="004425C5" w:rsidP="00B5092D">
            <w:pPr>
              <w:rPr>
                <w:b/>
              </w:rPr>
            </w:pPr>
            <w:r>
              <w:rPr>
                <w:b/>
              </w:rPr>
              <w:t>DMA%</w:t>
            </w:r>
          </w:p>
        </w:tc>
        <w:tc>
          <w:tcPr>
            <w:tcW w:w="1238" w:type="dxa"/>
          </w:tcPr>
          <w:p w:rsidR="004425C5" w:rsidRPr="003D666D" w:rsidRDefault="004425C5" w:rsidP="00B5092D">
            <w:pPr>
              <w:jc w:val="center"/>
            </w:pPr>
            <w:r w:rsidRPr="003D666D">
              <w:t>-0.58</w:t>
            </w:r>
          </w:p>
        </w:tc>
        <w:tc>
          <w:tcPr>
            <w:tcW w:w="1253" w:type="dxa"/>
          </w:tcPr>
          <w:p w:rsidR="004425C5" w:rsidRPr="003D666D" w:rsidRDefault="004425C5" w:rsidP="00B5092D">
            <w:pPr>
              <w:jc w:val="center"/>
            </w:pPr>
            <w:r w:rsidRPr="003D666D">
              <w:t>1.0</w:t>
            </w:r>
          </w:p>
        </w:tc>
        <w:tc>
          <w:tcPr>
            <w:tcW w:w="1245" w:type="dxa"/>
          </w:tcPr>
          <w:p w:rsidR="004425C5" w:rsidRPr="003D666D" w:rsidRDefault="004425C5" w:rsidP="00B5092D">
            <w:pPr>
              <w:jc w:val="center"/>
            </w:pPr>
            <w:r w:rsidRPr="003D666D">
              <w:t>-0.74</w:t>
            </w:r>
          </w:p>
        </w:tc>
        <w:tc>
          <w:tcPr>
            <w:tcW w:w="1953" w:type="dxa"/>
          </w:tcPr>
          <w:p w:rsidR="004425C5" w:rsidRPr="003D666D" w:rsidRDefault="004425C5" w:rsidP="00B5092D">
            <w:pPr>
              <w:jc w:val="center"/>
            </w:pPr>
            <w:r w:rsidRPr="003D666D">
              <w:t>-0.12</w:t>
            </w:r>
          </w:p>
        </w:tc>
        <w:tc>
          <w:tcPr>
            <w:tcW w:w="1781" w:type="dxa"/>
          </w:tcPr>
          <w:p w:rsidR="004425C5" w:rsidRPr="003D666D" w:rsidRDefault="004425C5" w:rsidP="00B5092D">
            <w:pPr>
              <w:jc w:val="center"/>
            </w:pPr>
            <w:r w:rsidRPr="003D666D">
              <w:t>0.73</w:t>
            </w:r>
          </w:p>
        </w:tc>
        <w:tc>
          <w:tcPr>
            <w:tcW w:w="1562" w:type="dxa"/>
          </w:tcPr>
          <w:p w:rsidR="004425C5" w:rsidRPr="003D666D" w:rsidRDefault="004425C5" w:rsidP="00B5092D">
            <w:pPr>
              <w:jc w:val="center"/>
            </w:pPr>
            <w:r w:rsidRPr="003D666D">
              <w:t>0.12</w:t>
            </w:r>
          </w:p>
        </w:tc>
      </w:tr>
      <w:tr w:rsidR="004425C5" w:rsidTr="00B5092D">
        <w:tc>
          <w:tcPr>
            <w:tcW w:w="1984" w:type="dxa"/>
          </w:tcPr>
          <w:p w:rsidR="004425C5" w:rsidRDefault="004425C5" w:rsidP="00B5092D">
            <w:pPr>
              <w:rPr>
                <w:b/>
              </w:rPr>
            </w:pPr>
            <w:proofErr w:type="spellStart"/>
            <w:r>
              <w:rPr>
                <w:b/>
              </w:rPr>
              <w:t>iAs</w:t>
            </w:r>
            <w:proofErr w:type="spellEnd"/>
            <w:r>
              <w:rPr>
                <w:b/>
              </w:rPr>
              <w:t>%</w:t>
            </w:r>
          </w:p>
        </w:tc>
        <w:tc>
          <w:tcPr>
            <w:tcW w:w="1238" w:type="dxa"/>
          </w:tcPr>
          <w:p w:rsidR="004425C5" w:rsidRPr="003D666D" w:rsidRDefault="004425C5" w:rsidP="00B5092D">
            <w:pPr>
              <w:jc w:val="center"/>
            </w:pPr>
            <w:r w:rsidRPr="003D666D">
              <w:t>0.13</w:t>
            </w:r>
          </w:p>
        </w:tc>
        <w:tc>
          <w:tcPr>
            <w:tcW w:w="1253" w:type="dxa"/>
          </w:tcPr>
          <w:p w:rsidR="004425C5" w:rsidRPr="003D666D" w:rsidRDefault="004425C5" w:rsidP="00B5092D">
            <w:pPr>
              <w:jc w:val="center"/>
            </w:pPr>
            <w:r w:rsidRPr="003D666D">
              <w:t>-0.74</w:t>
            </w:r>
          </w:p>
        </w:tc>
        <w:tc>
          <w:tcPr>
            <w:tcW w:w="1245" w:type="dxa"/>
          </w:tcPr>
          <w:p w:rsidR="004425C5" w:rsidRPr="003D666D" w:rsidRDefault="004425C5" w:rsidP="00B5092D">
            <w:pPr>
              <w:jc w:val="center"/>
            </w:pPr>
            <w:r w:rsidRPr="003D666D">
              <w:t>1.0</w:t>
            </w:r>
          </w:p>
        </w:tc>
        <w:tc>
          <w:tcPr>
            <w:tcW w:w="1953" w:type="dxa"/>
          </w:tcPr>
          <w:p w:rsidR="004425C5" w:rsidRPr="003D666D" w:rsidRDefault="004425C5" w:rsidP="00B5092D">
            <w:pPr>
              <w:jc w:val="center"/>
            </w:pPr>
            <w:r w:rsidRPr="003D666D">
              <w:t>0.19</w:t>
            </w:r>
          </w:p>
        </w:tc>
        <w:tc>
          <w:tcPr>
            <w:tcW w:w="1781" w:type="dxa"/>
          </w:tcPr>
          <w:p w:rsidR="004425C5" w:rsidRPr="003D666D" w:rsidRDefault="004425C5" w:rsidP="00B5092D">
            <w:pPr>
              <w:jc w:val="center"/>
            </w:pPr>
            <w:r w:rsidRPr="003D666D">
              <w:t>-0.31</w:t>
            </w:r>
          </w:p>
        </w:tc>
        <w:tc>
          <w:tcPr>
            <w:tcW w:w="1562" w:type="dxa"/>
          </w:tcPr>
          <w:p w:rsidR="004425C5" w:rsidRPr="003D666D" w:rsidRDefault="004425C5" w:rsidP="00B5092D">
            <w:pPr>
              <w:jc w:val="center"/>
            </w:pPr>
            <w:r w:rsidRPr="003D666D">
              <w:t>-0.64</w:t>
            </w:r>
          </w:p>
        </w:tc>
      </w:tr>
      <w:tr w:rsidR="004425C5" w:rsidTr="00B5092D">
        <w:tc>
          <w:tcPr>
            <w:tcW w:w="1984" w:type="dxa"/>
          </w:tcPr>
          <w:p w:rsidR="004425C5" w:rsidRDefault="004425C5" w:rsidP="00B5092D">
            <w:pPr>
              <w:rPr>
                <w:b/>
              </w:rPr>
            </w:pPr>
            <w:r>
              <w:rPr>
                <w:b/>
              </w:rPr>
              <w:t xml:space="preserve">Total Urinary </w:t>
            </w:r>
            <w:proofErr w:type="spellStart"/>
            <w:r>
              <w:rPr>
                <w:b/>
              </w:rPr>
              <w:t>As</w:t>
            </w:r>
            <w:r w:rsidRPr="009519BA">
              <w:rPr>
                <w:b/>
                <w:vertAlign w:val="superscript"/>
              </w:rPr>
              <w:t>a</w:t>
            </w:r>
            <w:r>
              <w:rPr>
                <w:b/>
                <w:vertAlign w:val="superscript"/>
              </w:rPr>
              <w:t>,b</w:t>
            </w:r>
            <w:proofErr w:type="spellEnd"/>
          </w:p>
        </w:tc>
        <w:tc>
          <w:tcPr>
            <w:tcW w:w="1238" w:type="dxa"/>
          </w:tcPr>
          <w:p w:rsidR="004425C5" w:rsidRPr="003D666D" w:rsidRDefault="004425C5" w:rsidP="00B5092D">
            <w:pPr>
              <w:jc w:val="center"/>
            </w:pPr>
            <w:r w:rsidRPr="003D666D">
              <w:t>0.08</w:t>
            </w:r>
          </w:p>
        </w:tc>
        <w:tc>
          <w:tcPr>
            <w:tcW w:w="1253" w:type="dxa"/>
          </w:tcPr>
          <w:p w:rsidR="004425C5" w:rsidRPr="003D666D" w:rsidRDefault="004425C5" w:rsidP="00B5092D">
            <w:pPr>
              <w:jc w:val="center"/>
            </w:pPr>
            <w:r w:rsidRPr="003D666D">
              <w:t>-0.12</w:t>
            </w:r>
          </w:p>
        </w:tc>
        <w:tc>
          <w:tcPr>
            <w:tcW w:w="1245" w:type="dxa"/>
          </w:tcPr>
          <w:p w:rsidR="004425C5" w:rsidRPr="003D666D" w:rsidRDefault="004425C5" w:rsidP="00B5092D">
            <w:pPr>
              <w:jc w:val="center"/>
            </w:pPr>
            <w:r w:rsidRPr="003D666D">
              <w:t>0.19</w:t>
            </w:r>
          </w:p>
        </w:tc>
        <w:tc>
          <w:tcPr>
            <w:tcW w:w="1953" w:type="dxa"/>
          </w:tcPr>
          <w:p w:rsidR="004425C5" w:rsidRPr="003D666D" w:rsidRDefault="004425C5" w:rsidP="00B5092D">
            <w:pPr>
              <w:jc w:val="center"/>
            </w:pPr>
            <w:r w:rsidRPr="003D666D">
              <w:t>1.0</w:t>
            </w:r>
          </w:p>
        </w:tc>
        <w:tc>
          <w:tcPr>
            <w:tcW w:w="1781" w:type="dxa"/>
          </w:tcPr>
          <w:p w:rsidR="004425C5" w:rsidRPr="003D666D" w:rsidRDefault="004425C5" w:rsidP="00B5092D">
            <w:pPr>
              <w:jc w:val="center"/>
            </w:pPr>
            <w:r w:rsidRPr="003D666D">
              <w:t>-0.08</w:t>
            </w:r>
          </w:p>
        </w:tc>
        <w:tc>
          <w:tcPr>
            <w:tcW w:w="1562" w:type="dxa"/>
          </w:tcPr>
          <w:p w:rsidR="004425C5" w:rsidRPr="003D666D" w:rsidRDefault="004425C5" w:rsidP="00B5092D">
            <w:pPr>
              <w:jc w:val="center"/>
            </w:pPr>
            <w:r w:rsidRPr="003D666D">
              <w:t>-0.10</w:t>
            </w:r>
          </w:p>
        </w:tc>
      </w:tr>
      <w:tr w:rsidR="004425C5" w:rsidTr="00B5092D">
        <w:tc>
          <w:tcPr>
            <w:tcW w:w="1984" w:type="dxa"/>
          </w:tcPr>
          <w:p w:rsidR="004425C5" w:rsidRDefault="004425C5" w:rsidP="00B5092D">
            <w:pPr>
              <w:rPr>
                <w:b/>
              </w:rPr>
            </w:pPr>
            <w:r>
              <w:rPr>
                <w:b/>
              </w:rPr>
              <w:t>DMA%/</w:t>
            </w:r>
            <w:proofErr w:type="spellStart"/>
            <w:r>
              <w:rPr>
                <w:b/>
              </w:rPr>
              <w:t>MMA%</w:t>
            </w:r>
            <w:r w:rsidRPr="009519BA">
              <w:rPr>
                <w:b/>
                <w:vertAlign w:val="superscript"/>
              </w:rPr>
              <w:t>a</w:t>
            </w:r>
            <w:proofErr w:type="spellEnd"/>
          </w:p>
        </w:tc>
        <w:tc>
          <w:tcPr>
            <w:tcW w:w="1238" w:type="dxa"/>
          </w:tcPr>
          <w:p w:rsidR="004425C5" w:rsidRPr="003D666D" w:rsidRDefault="004425C5" w:rsidP="00B5092D">
            <w:pPr>
              <w:jc w:val="center"/>
            </w:pPr>
            <w:r w:rsidRPr="003D666D">
              <w:t>-0.95</w:t>
            </w:r>
          </w:p>
        </w:tc>
        <w:tc>
          <w:tcPr>
            <w:tcW w:w="1253" w:type="dxa"/>
          </w:tcPr>
          <w:p w:rsidR="004425C5" w:rsidRPr="003D666D" w:rsidRDefault="004425C5" w:rsidP="00B5092D">
            <w:pPr>
              <w:jc w:val="center"/>
            </w:pPr>
            <w:r w:rsidRPr="003D666D">
              <w:t>0.73</w:t>
            </w:r>
          </w:p>
        </w:tc>
        <w:tc>
          <w:tcPr>
            <w:tcW w:w="1245" w:type="dxa"/>
          </w:tcPr>
          <w:p w:rsidR="004425C5" w:rsidRPr="003D666D" w:rsidRDefault="004425C5" w:rsidP="00B5092D">
            <w:pPr>
              <w:jc w:val="center"/>
            </w:pPr>
            <w:r w:rsidRPr="003D666D">
              <w:t>-0.31</w:t>
            </w:r>
          </w:p>
        </w:tc>
        <w:tc>
          <w:tcPr>
            <w:tcW w:w="1953" w:type="dxa"/>
          </w:tcPr>
          <w:p w:rsidR="004425C5" w:rsidRPr="003D666D" w:rsidRDefault="004425C5" w:rsidP="00B5092D">
            <w:pPr>
              <w:jc w:val="center"/>
            </w:pPr>
            <w:r w:rsidRPr="003D666D">
              <w:t>-0.08</w:t>
            </w:r>
          </w:p>
        </w:tc>
        <w:tc>
          <w:tcPr>
            <w:tcW w:w="1781" w:type="dxa"/>
          </w:tcPr>
          <w:p w:rsidR="004425C5" w:rsidRPr="003D666D" w:rsidRDefault="004425C5" w:rsidP="00B5092D">
            <w:pPr>
              <w:jc w:val="center"/>
            </w:pPr>
            <w:r w:rsidRPr="003D666D">
              <w:t>1.0</w:t>
            </w:r>
          </w:p>
        </w:tc>
        <w:tc>
          <w:tcPr>
            <w:tcW w:w="1562" w:type="dxa"/>
          </w:tcPr>
          <w:p w:rsidR="004425C5" w:rsidRPr="003D666D" w:rsidRDefault="004425C5" w:rsidP="00B5092D">
            <w:pPr>
              <w:jc w:val="center"/>
            </w:pPr>
            <w:r w:rsidRPr="003D666D">
              <w:t>-0.49</w:t>
            </w:r>
          </w:p>
        </w:tc>
      </w:tr>
      <w:tr w:rsidR="004425C5" w:rsidTr="00B5092D">
        <w:tc>
          <w:tcPr>
            <w:tcW w:w="1984" w:type="dxa"/>
          </w:tcPr>
          <w:p w:rsidR="004425C5" w:rsidRDefault="004425C5" w:rsidP="00B5092D">
            <w:pPr>
              <w:rPr>
                <w:b/>
              </w:rPr>
            </w:pPr>
            <w:r>
              <w:rPr>
                <w:b/>
              </w:rPr>
              <w:t>MMA%/</w:t>
            </w:r>
            <w:proofErr w:type="spellStart"/>
            <w:r>
              <w:rPr>
                <w:b/>
              </w:rPr>
              <w:t>iAs%</w:t>
            </w:r>
            <w:r w:rsidRPr="009519BA">
              <w:rPr>
                <w:b/>
                <w:vertAlign w:val="superscript"/>
              </w:rPr>
              <w:t>a</w:t>
            </w:r>
            <w:proofErr w:type="spellEnd"/>
          </w:p>
        </w:tc>
        <w:tc>
          <w:tcPr>
            <w:tcW w:w="1238" w:type="dxa"/>
          </w:tcPr>
          <w:p w:rsidR="004425C5" w:rsidRPr="003D666D" w:rsidRDefault="004425C5" w:rsidP="00B5092D">
            <w:pPr>
              <w:jc w:val="center"/>
            </w:pPr>
            <w:r w:rsidRPr="003D666D">
              <w:t>0.60</w:t>
            </w:r>
          </w:p>
        </w:tc>
        <w:tc>
          <w:tcPr>
            <w:tcW w:w="1253" w:type="dxa"/>
          </w:tcPr>
          <w:p w:rsidR="004425C5" w:rsidRPr="003D666D" w:rsidRDefault="004425C5" w:rsidP="00B5092D">
            <w:pPr>
              <w:jc w:val="center"/>
            </w:pPr>
            <w:r w:rsidRPr="003D666D">
              <w:t>0.12</w:t>
            </w:r>
          </w:p>
        </w:tc>
        <w:tc>
          <w:tcPr>
            <w:tcW w:w="1245" w:type="dxa"/>
          </w:tcPr>
          <w:p w:rsidR="004425C5" w:rsidRPr="003D666D" w:rsidRDefault="004425C5" w:rsidP="00B5092D">
            <w:pPr>
              <w:jc w:val="center"/>
            </w:pPr>
            <w:r w:rsidRPr="003D666D">
              <w:t>-0.64</w:t>
            </w:r>
          </w:p>
        </w:tc>
        <w:tc>
          <w:tcPr>
            <w:tcW w:w="1953" w:type="dxa"/>
          </w:tcPr>
          <w:p w:rsidR="004425C5" w:rsidRPr="003D666D" w:rsidRDefault="004425C5" w:rsidP="00B5092D">
            <w:pPr>
              <w:jc w:val="center"/>
            </w:pPr>
            <w:r w:rsidRPr="003D666D">
              <w:t>-0.10</w:t>
            </w:r>
          </w:p>
        </w:tc>
        <w:tc>
          <w:tcPr>
            <w:tcW w:w="1781" w:type="dxa"/>
          </w:tcPr>
          <w:p w:rsidR="004425C5" w:rsidRPr="003D666D" w:rsidRDefault="004425C5" w:rsidP="00B5092D">
            <w:pPr>
              <w:jc w:val="center"/>
            </w:pPr>
            <w:r w:rsidRPr="003D666D">
              <w:t>-0.49</w:t>
            </w:r>
          </w:p>
        </w:tc>
        <w:tc>
          <w:tcPr>
            <w:tcW w:w="1562" w:type="dxa"/>
          </w:tcPr>
          <w:p w:rsidR="004425C5" w:rsidRPr="003D666D" w:rsidRDefault="004425C5" w:rsidP="00B5092D">
            <w:pPr>
              <w:jc w:val="center"/>
            </w:pPr>
            <w:r w:rsidRPr="003D666D">
              <w:t>1.0</w:t>
            </w:r>
          </w:p>
        </w:tc>
      </w:tr>
    </w:tbl>
    <w:p w:rsidR="002D217E" w:rsidRDefault="002D217E" w:rsidP="004425C5">
      <w:pPr>
        <w:spacing w:after="0" w:line="240" w:lineRule="auto"/>
      </w:pPr>
      <w:r>
        <w:t>All P-values are &lt;0.01.</w:t>
      </w:r>
      <w:r w:rsidR="004425C5" w:rsidRPr="004A7D36">
        <w:t xml:space="preserve">  </w:t>
      </w:r>
    </w:p>
    <w:p w:rsidR="002D217E" w:rsidRDefault="004425C5" w:rsidP="004425C5">
      <w:pPr>
        <w:spacing w:after="0" w:line="240" w:lineRule="auto"/>
      </w:pPr>
      <w:proofErr w:type="gramStart"/>
      <w:r w:rsidRPr="004A7D36">
        <w:rPr>
          <w:vertAlign w:val="superscript"/>
        </w:rPr>
        <w:t>a</w:t>
      </w:r>
      <w:proofErr w:type="gramEnd"/>
      <w:r w:rsidR="002D217E">
        <w:t xml:space="preserve"> Log-transformed</w:t>
      </w:r>
      <w:r w:rsidRPr="004A7D36">
        <w:t xml:space="preserve">  </w:t>
      </w:r>
    </w:p>
    <w:p w:rsidR="004425C5" w:rsidRPr="004A7D36" w:rsidRDefault="004425C5" w:rsidP="004425C5">
      <w:pPr>
        <w:spacing w:after="0" w:line="240" w:lineRule="auto"/>
      </w:pPr>
      <w:r w:rsidRPr="004A7D36">
        <w:rPr>
          <w:vertAlign w:val="superscript"/>
        </w:rPr>
        <w:t>b</w:t>
      </w:r>
      <w:r w:rsidRPr="004A7D36">
        <w:t xml:space="preserve"> Adjusted for urinary </w:t>
      </w:r>
      <w:proofErr w:type="spellStart"/>
      <w:r w:rsidRPr="004A7D36">
        <w:t>creatinine</w:t>
      </w:r>
      <w:proofErr w:type="spellEnd"/>
      <w:r w:rsidRPr="004A7D36">
        <w:t>.</w:t>
      </w:r>
    </w:p>
    <w:sectPr w:rsidR="004425C5" w:rsidRPr="004A7D36" w:rsidSect="00B30CE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25C5"/>
    <w:rsid w:val="002D217E"/>
    <w:rsid w:val="004425C5"/>
    <w:rsid w:val="0062287C"/>
    <w:rsid w:val="00681C98"/>
    <w:rsid w:val="008C5664"/>
    <w:rsid w:val="0096099B"/>
    <w:rsid w:val="00AE7C40"/>
    <w:rsid w:val="00D20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5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E7C4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E7C40"/>
  </w:style>
  <w:style w:type="paragraph" w:styleId="ListParagraph">
    <w:name w:val="List Paragraph"/>
    <w:basedOn w:val="Normal"/>
    <w:uiPriority w:val="34"/>
    <w:qFormat/>
    <w:rsid w:val="00AE7C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rantStyle">
    <w:name w:val="Grant Style"/>
    <w:basedOn w:val="NoSpacing"/>
    <w:link w:val="GrantStyleChar"/>
    <w:qFormat/>
    <w:rsid w:val="00AE7C40"/>
    <w:pPr>
      <w:contextualSpacing/>
    </w:pPr>
  </w:style>
  <w:style w:type="character" w:customStyle="1" w:styleId="GrantStyleChar">
    <w:name w:val="Grant Style Char"/>
    <w:basedOn w:val="NoSpacingChar"/>
    <w:link w:val="GrantStyle"/>
    <w:rsid w:val="00AE7C40"/>
  </w:style>
  <w:style w:type="table" w:styleId="TableGrid">
    <w:name w:val="Table Grid"/>
    <w:basedOn w:val="TableNormal"/>
    <w:uiPriority w:val="59"/>
    <w:rsid w:val="00442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430</Characters>
  <Application>Microsoft Office Word</Application>
  <DocSecurity>0</DocSecurity>
  <Lines>3</Lines>
  <Paragraphs>1</Paragraphs>
  <ScaleCrop>false</ScaleCrop>
  <Company>Department of Health Studies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bpierce</dc:creator>
  <cp:lastModifiedBy>bpierce</cp:lastModifiedBy>
  <cp:revision>4</cp:revision>
  <dcterms:created xsi:type="dcterms:W3CDTF">2012-01-10T22:22:00Z</dcterms:created>
  <dcterms:modified xsi:type="dcterms:W3CDTF">2012-01-10T22:26:00Z</dcterms:modified>
</cp:coreProperties>
</file>