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3D922" w14:textId="77777777" w:rsidR="00E74DE4" w:rsidRDefault="00E74DE4" w:rsidP="00E74DE4"/>
    <w:p w14:paraId="267DC744" w14:textId="77777777" w:rsidR="00E74DE4" w:rsidRDefault="00E74DE4" w:rsidP="00E74DE4"/>
    <w:p w14:paraId="56EFB7C2" w14:textId="77777777" w:rsidR="00E74DE4" w:rsidRDefault="00E74DE4" w:rsidP="00E74DE4"/>
    <w:p w14:paraId="7ACC7C24" w14:textId="413EAD93" w:rsidR="00E74DE4" w:rsidRPr="00A96F49" w:rsidRDefault="00E74DE4" w:rsidP="00A96F49">
      <w:pPr>
        <w:spacing w:line="480" w:lineRule="auto"/>
        <w:rPr>
          <w:b/>
          <w:sz w:val="32"/>
          <w:szCs w:val="32"/>
        </w:rPr>
      </w:pPr>
      <w:r w:rsidRPr="00A96F49">
        <w:rPr>
          <w:b/>
          <w:sz w:val="32"/>
          <w:szCs w:val="32"/>
        </w:rPr>
        <w:t xml:space="preserve">Table </w:t>
      </w:r>
      <w:r w:rsidR="006977AE" w:rsidRPr="00A96F49">
        <w:rPr>
          <w:b/>
          <w:sz w:val="32"/>
          <w:szCs w:val="32"/>
        </w:rPr>
        <w:t>S</w:t>
      </w:r>
      <w:r w:rsidRPr="00A96F49">
        <w:rPr>
          <w:b/>
          <w:sz w:val="32"/>
          <w:szCs w:val="32"/>
        </w:rPr>
        <w:t xml:space="preserve">1.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0"/>
        <w:gridCol w:w="1165"/>
        <w:gridCol w:w="2608"/>
        <w:gridCol w:w="5525"/>
      </w:tblGrid>
      <w:tr w:rsidR="00E74DE4" w14:paraId="7BF9EA4B" w14:textId="77777777" w:rsidTr="006977AE">
        <w:tc>
          <w:tcPr>
            <w:tcW w:w="890" w:type="dxa"/>
            <w:tcBorders>
              <w:top w:val="single" w:sz="4" w:space="0" w:color="000000"/>
              <w:bottom w:val="single" w:sz="4" w:space="0" w:color="000000"/>
            </w:tcBorders>
          </w:tcPr>
          <w:p w14:paraId="11C37614" w14:textId="77777777" w:rsidR="00E74DE4" w:rsidRDefault="00E74DE4" w:rsidP="006977AE">
            <w:pPr>
              <w:snapToGrid w:val="0"/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Primer</w:t>
            </w:r>
          </w:p>
        </w:tc>
        <w:tc>
          <w:tcPr>
            <w:tcW w:w="1165" w:type="dxa"/>
            <w:tcBorders>
              <w:top w:val="single" w:sz="4" w:space="0" w:color="000000"/>
              <w:bottom w:val="single" w:sz="4" w:space="0" w:color="000000"/>
            </w:tcBorders>
          </w:tcPr>
          <w:p w14:paraId="1295A0A1" w14:textId="77777777" w:rsidR="00E74DE4" w:rsidRDefault="00E74DE4" w:rsidP="006977AE">
            <w:pPr>
              <w:snapToGrid w:val="0"/>
              <w:spacing w:line="480" w:lineRule="auto"/>
              <w:ind w:right="-51"/>
              <w:jc w:val="center"/>
              <w:rPr>
                <w:b/>
              </w:rPr>
            </w:pPr>
            <w:r>
              <w:rPr>
                <w:b/>
              </w:rPr>
              <w:t>Fragment</w:t>
            </w:r>
          </w:p>
        </w:tc>
        <w:tc>
          <w:tcPr>
            <w:tcW w:w="2608" w:type="dxa"/>
            <w:tcBorders>
              <w:top w:val="single" w:sz="4" w:space="0" w:color="000000"/>
              <w:bottom w:val="single" w:sz="4" w:space="0" w:color="000000"/>
            </w:tcBorders>
          </w:tcPr>
          <w:p w14:paraId="113FFF48" w14:textId="77777777" w:rsidR="00E74DE4" w:rsidRDefault="00E74DE4" w:rsidP="006977AE">
            <w:pPr>
              <w:snapToGrid w:val="0"/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Template</w:t>
            </w:r>
          </w:p>
        </w:tc>
        <w:tc>
          <w:tcPr>
            <w:tcW w:w="5525" w:type="dxa"/>
            <w:tcBorders>
              <w:top w:val="single" w:sz="4" w:space="0" w:color="000000"/>
              <w:bottom w:val="single" w:sz="4" w:space="0" w:color="000000"/>
            </w:tcBorders>
          </w:tcPr>
          <w:p w14:paraId="5F3128DF" w14:textId="77777777" w:rsidR="00E74DE4" w:rsidRDefault="00E74DE4" w:rsidP="006977AE">
            <w:pPr>
              <w:snapToGrid w:val="0"/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Sequence of primer (5’-3’)</w:t>
            </w:r>
          </w:p>
        </w:tc>
      </w:tr>
      <w:tr w:rsidR="00E74DE4" w14:paraId="54897900" w14:textId="77777777" w:rsidTr="006977AE">
        <w:tc>
          <w:tcPr>
            <w:tcW w:w="890" w:type="dxa"/>
            <w:tcBorders>
              <w:top w:val="single" w:sz="4" w:space="0" w:color="000000"/>
            </w:tcBorders>
          </w:tcPr>
          <w:p w14:paraId="3D9E460B" w14:textId="77777777" w:rsidR="00E74DE4" w:rsidRDefault="00E74DE4" w:rsidP="006977AE">
            <w:pPr>
              <w:snapToGrid w:val="0"/>
              <w:spacing w:line="480" w:lineRule="auto"/>
            </w:pPr>
            <w:r>
              <w:t>P1</w:t>
            </w:r>
          </w:p>
        </w:tc>
        <w:tc>
          <w:tcPr>
            <w:tcW w:w="1165" w:type="dxa"/>
            <w:tcBorders>
              <w:top w:val="single" w:sz="4" w:space="0" w:color="000000"/>
            </w:tcBorders>
          </w:tcPr>
          <w:p w14:paraId="7BF1E524" w14:textId="77777777" w:rsidR="00E74DE4" w:rsidRDefault="00E74DE4" w:rsidP="006977AE">
            <w:pPr>
              <w:snapToGrid w:val="0"/>
              <w:spacing w:line="480" w:lineRule="auto"/>
            </w:pPr>
            <w:r>
              <w:t>5’-arm</w:t>
            </w:r>
          </w:p>
        </w:tc>
        <w:tc>
          <w:tcPr>
            <w:tcW w:w="2608" w:type="dxa"/>
            <w:tcBorders>
              <w:top w:val="single" w:sz="4" w:space="0" w:color="000000"/>
            </w:tcBorders>
          </w:tcPr>
          <w:p w14:paraId="09F08B6B" w14:textId="77777777" w:rsidR="00E74DE4" w:rsidRDefault="00E74DE4" w:rsidP="006977AE">
            <w:pPr>
              <w:snapToGrid w:val="0"/>
              <w:spacing w:line="480" w:lineRule="auto"/>
            </w:pPr>
            <w:r>
              <w:t>Goat genome DNA</w:t>
            </w:r>
          </w:p>
        </w:tc>
        <w:tc>
          <w:tcPr>
            <w:tcW w:w="5525" w:type="dxa"/>
            <w:tcBorders>
              <w:top w:val="single" w:sz="4" w:space="0" w:color="000000"/>
            </w:tcBorders>
          </w:tcPr>
          <w:p w14:paraId="6C214CBA" w14:textId="77777777" w:rsidR="00E74DE4" w:rsidRDefault="00E74DE4" w:rsidP="006977AE">
            <w:pPr>
              <w:snapToGrid w:val="0"/>
              <w:spacing w:line="480" w:lineRule="auto"/>
              <w:rPr>
                <w:rFonts w:cs="SimSun"/>
                <w:color w:val="000000"/>
                <w:sz w:val="21"/>
                <w:szCs w:val="21"/>
              </w:rPr>
            </w:pPr>
            <w:r>
              <w:rPr>
                <w:rFonts w:cs="SimSun"/>
                <w:color w:val="FF0000"/>
                <w:sz w:val="21"/>
                <w:szCs w:val="21"/>
              </w:rPr>
              <w:t>TCTAGAGCGG</w:t>
            </w:r>
            <w:r>
              <w:rPr>
                <w:rFonts w:cs="SimSun"/>
                <w:color w:val="FF0000"/>
                <w:sz w:val="21"/>
                <w:szCs w:val="21"/>
                <w:u w:val="single"/>
              </w:rPr>
              <w:t>ACCGGT</w:t>
            </w:r>
            <w:r>
              <w:rPr>
                <w:rFonts w:cs="SimSun"/>
                <w:color w:val="000000"/>
                <w:sz w:val="21"/>
                <w:szCs w:val="21"/>
              </w:rPr>
              <w:t>GCTGACTCGAACGTGTAGTGGACTA</w:t>
            </w:r>
          </w:p>
        </w:tc>
      </w:tr>
      <w:tr w:rsidR="00E74DE4" w14:paraId="1499D662" w14:textId="77777777" w:rsidTr="006977AE">
        <w:tc>
          <w:tcPr>
            <w:tcW w:w="890" w:type="dxa"/>
          </w:tcPr>
          <w:p w14:paraId="38F3D18A" w14:textId="77777777" w:rsidR="00E74DE4" w:rsidRDefault="00E74DE4" w:rsidP="006977AE">
            <w:pPr>
              <w:snapToGrid w:val="0"/>
              <w:spacing w:line="480" w:lineRule="auto"/>
            </w:pPr>
            <w:r>
              <w:t>P2</w:t>
            </w:r>
          </w:p>
        </w:tc>
        <w:tc>
          <w:tcPr>
            <w:tcW w:w="1165" w:type="dxa"/>
          </w:tcPr>
          <w:p w14:paraId="7CBA5B1E" w14:textId="77777777" w:rsidR="00E74DE4" w:rsidRDefault="00E74DE4" w:rsidP="006977AE">
            <w:pPr>
              <w:snapToGrid w:val="0"/>
              <w:spacing w:line="480" w:lineRule="auto"/>
            </w:pPr>
            <w:r>
              <w:t>5’-arm</w:t>
            </w:r>
          </w:p>
        </w:tc>
        <w:tc>
          <w:tcPr>
            <w:tcW w:w="2608" w:type="dxa"/>
          </w:tcPr>
          <w:p w14:paraId="144692C0" w14:textId="77777777" w:rsidR="00E74DE4" w:rsidRDefault="00E74DE4" w:rsidP="006977AE">
            <w:pPr>
              <w:snapToGrid w:val="0"/>
              <w:spacing w:line="480" w:lineRule="auto"/>
            </w:pPr>
            <w:r>
              <w:t>Goat genome DNA</w:t>
            </w:r>
          </w:p>
        </w:tc>
        <w:tc>
          <w:tcPr>
            <w:tcW w:w="5525" w:type="dxa"/>
          </w:tcPr>
          <w:p w14:paraId="7278852C" w14:textId="77777777" w:rsidR="00E74DE4" w:rsidRDefault="00E74DE4" w:rsidP="006977AE">
            <w:pPr>
              <w:snapToGrid w:val="0"/>
              <w:spacing w:line="480" w:lineRule="auto"/>
              <w:rPr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TCTAGAGC</w:t>
            </w:r>
            <w:r>
              <w:rPr>
                <w:color w:val="FF0000"/>
                <w:sz w:val="21"/>
                <w:szCs w:val="21"/>
                <w:u w:val="single"/>
              </w:rPr>
              <w:t>CTTAAG</w:t>
            </w:r>
            <w:r>
              <w:rPr>
                <w:color w:val="FF0000"/>
                <w:sz w:val="21"/>
                <w:szCs w:val="21"/>
              </w:rPr>
              <w:t>CG</w:t>
            </w:r>
            <w:r>
              <w:rPr>
                <w:sz w:val="21"/>
                <w:szCs w:val="21"/>
              </w:rPr>
              <w:t>GTTGACAGCTACCACCACAGTATTC</w:t>
            </w:r>
          </w:p>
        </w:tc>
      </w:tr>
      <w:tr w:rsidR="00E74DE4" w14:paraId="06043095" w14:textId="77777777" w:rsidTr="006977AE">
        <w:tc>
          <w:tcPr>
            <w:tcW w:w="890" w:type="dxa"/>
          </w:tcPr>
          <w:p w14:paraId="6CC22891" w14:textId="77777777" w:rsidR="00E74DE4" w:rsidRDefault="00E74DE4" w:rsidP="006977AE">
            <w:pPr>
              <w:snapToGrid w:val="0"/>
              <w:spacing w:line="480" w:lineRule="auto"/>
            </w:pPr>
            <w:r>
              <w:t>P3</w:t>
            </w:r>
          </w:p>
        </w:tc>
        <w:tc>
          <w:tcPr>
            <w:tcW w:w="1165" w:type="dxa"/>
          </w:tcPr>
          <w:p w14:paraId="6F9B4101" w14:textId="77777777" w:rsidR="00E74DE4" w:rsidRDefault="00E74DE4" w:rsidP="006977AE">
            <w:pPr>
              <w:snapToGrid w:val="0"/>
              <w:spacing w:line="480" w:lineRule="auto"/>
            </w:pPr>
            <w:r>
              <w:t>LSL</w:t>
            </w:r>
          </w:p>
        </w:tc>
        <w:tc>
          <w:tcPr>
            <w:tcW w:w="2608" w:type="dxa"/>
          </w:tcPr>
          <w:p w14:paraId="3219A6CB" w14:textId="77777777" w:rsidR="00E74DE4" w:rsidRDefault="00E74DE4" w:rsidP="006977AE">
            <w:pPr>
              <w:snapToGrid w:val="0"/>
              <w:spacing w:line="480" w:lineRule="auto"/>
              <w:rPr>
                <w:rFonts w:cs="font441"/>
              </w:rPr>
            </w:pPr>
            <w:r>
              <w:rPr>
                <w:rFonts w:cs="font441"/>
              </w:rPr>
              <w:t>PGKneotpAlox2</w:t>
            </w:r>
          </w:p>
        </w:tc>
        <w:tc>
          <w:tcPr>
            <w:tcW w:w="5525" w:type="dxa"/>
          </w:tcPr>
          <w:p w14:paraId="1D209516" w14:textId="77777777" w:rsidR="00E74DE4" w:rsidRDefault="00E74DE4" w:rsidP="006977AE">
            <w:pPr>
              <w:snapToGrid w:val="0"/>
              <w:spacing w:line="480" w:lineRule="auto"/>
              <w:rPr>
                <w:color w:val="000000"/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CG</w:t>
            </w:r>
            <w:r>
              <w:rPr>
                <w:color w:val="FF0000"/>
                <w:sz w:val="21"/>
                <w:szCs w:val="21"/>
                <w:u w:val="single"/>
              </w:rPr>
              <w:t>CTTAAG</w:t>
            </w:r>
            <w:r>
              <w:rPr>
                <w:color w:val="FF0000"/>
                <w:sz w:val="21"/>
                <w:szCs w:val="21"/>
              </w:rPr>
              <w:t>GCTCTAGA</w:t>
            </w:r>
            <w:r>
              <w:rPr>
                <w:color w:val="000000"/>
                <w:sz w:val="21"/>
                <w:szCs w:val="21"/>
              </w:rPr>
              <w:t>ACTAGTGGATCCGGA</w:t>
            </w:r>
          </w:p>
        </w:tc>
      </w:tr>
      <w:tr w:rsidR="00E74DE4" w14:paraId="4E7854FC" w14:textId="77777777" w:rsidTr="006977AE">
        <w:tc>
          <w:tcPr>
            <w:tcW w:w="890" w:type="dxa"/>
          </w:tcPr>
          <w:p w14:paraId="69C87175" w14:textId="77777777" w:rsidR="00E74DE4" w:rsidRDefault="00E74DE4" w:rsidP="006977AE">
            <w:pPr>
              <w:snapToGrid w:val="0"/>
              <w:spacing w:line="480" w:lineRule="auto"/>
            </w:pPr>
            <w:r>
              <w:t>P4</w:t>
            </w:r>
          </w:p>
        </w:tc>
        <w:tc>
          <w:tcPr>
            <w:tcW w:w="1165" w:type="dxa"/>
          </w:tcPr>
          <w:p w14:paraId="49B59196" w14:textId="77777777" w:rsidR="00E74DE4" w:rsidRDefault="00E74DE4" w:rsidP="006977AE">
            <w:pPr>
              <w:snapToGrid w:val="0"/>
              <w:spacing w:line="480" w:lineRule="auto"/>
            </w:pPr>
            <w:r>
              <w:t>LSL</w:t>
            </w:r>
          </w:p>
        </w:tc>
        <w:tc>
          <w:tcPr>
            <w:tcW w:w="2608" w:type="dxa"/>
          </w:tcPr>
          <w:p w14:paraId="559EF98A" w14:textId="77777777" w:rsidR="00E74DE4" w:rsidRDefault="00E74DE4" w:rsidP="006977AE">
            <w:pPr>
              <w:snapToGrid w:val="0"/>
              <w:spacing w:line="480" w:lineRule="auto"/>
              <w:rPr>
                <w:rFonts w:cs="font441"/>
              </w:rPr>
            </w:pPr>
            <w:r>
              <w:rPr>
                <w:rFonts w:cs="font441"/>
              </w:rPr>
              <w:t>PGKneotpAlox2</w:t>
            </w:r>
          </w:p>
        </w:tc>
        <w:tc>
          <w:tcPr>
            <w:tcW w:w="5525" w:type="dxa"/>
          </w:tcPr>
          <w:p w14:paraId="4ED7F900" w14:textId="77777777" w:rsidR="00E74DE4" w:rsidRDefault="00E74DE4" w:rsidP="006977AE">
            <w:pPr>
              <w:snapToGrid w:val="0"/>
              <w:spacing w:line="480" w:lineRule="auto"/>
              <w:rPr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CC</w:t>
            </w:r>
            <w:r>
              <w:rPr>
                <w:color w:val="FF0000"/>
                <w:sz w:val="21"/>
                <w:szCs w:val="21"/>
                <w:u w:val="single"/>
              </w:rPr>
              <w:t>CATATG</w:t>
            </w:r>
            <w:r>
              <w:rPr>
                <w:color w:val="FF0000"/>
                <w:sz w:val="21"/>
                <w:szCs w:val="21"/>
              </w:rPr>
              <w:t xml:space="preserve"> ATCGATAA</w:t>
            </w:r>
            <w:r>
              <w:rPr>
                <w:sz w:val="21"/>
                <w:szCs w:val="21"/>
              </w:rPr>
              <w:t>GCTAGCTTGGGCTGC</w:t>
            </w:r>
          </w:p>
        </w:tc>
      </w:tr>
      <w:tr w:rsidR="00E74DE4" w14:paraId="28CCAE6B" w14:textId="77777777" w:rsidTr="006977AE">
        <w:tc>
          <w:tcPr>
            <w:tcW w:w="890" w:type="dxa"/>
          </w:tcPr>
          <w:p w14:paraId="7961152B" w14:textId="77777777" w:rsidR="00E74DE4" w:rsidRDefault="00E74DE4" w:rsidP="006977AE">
            <w:pPr>
              <w:snapToGrid w:val="0"/>
              <w:spacing w:line="480" w:lineRule="auto"/>
            </w:pPr>
            <w:proofErr w:type="spellStart"/>
            <w:proofErr w:type="gramStart"/>
            <w:r>
              <w:t>Psa</w:t>
            </w:r>
            <w:proofErr w:type="spellEnd"/>
            <w:r>
              <w:t>(</w:t>
            </w:r>
            <w:proofErr w:type="gramEnd"/>
            <w:r>
              <w:t>F)</w:t>
            </w:r>
          </w:p>
        </w:tc>
        <w:tc>
          <w:tcPr>
            <w:tcW w:w="1165" w:type="dxa"/>
          </w:tcPr>
          <w:p w14:paraId="1C7619B8" w14:textId="77777777" w:rsidR="00E74DE4" w:rsidRDefault="00E74DE4" w:rsidP="006977AE">
            <w:pPr>
              <w:snapToGrid w:val="0"/>
              <w:spacing w:line="480" w:lineRule="auto"/>
            </w:pPr>
            <w:r>
              <w:t>SA</w:t>
            </w:r>
          </w:p>
        </w:tc>
        <w:tc>
          <w:tcPr>
            <w:tcW w:w="2608" w:type="dxa"/>
          </w:tcPr>
          <w:p w14:paraId="79C56E7F" w14:textId="77777777" w:rsidR="00E74DE4" w:rsidRDefault="00E74DE4" w:rsidP="006977AE">
            <w:pPr>
              <w:snapToGrid w:val="0"/>
              <w:spacing w:line="480" w:lineRule="auto"/>
            </w:pPr>
            <w:r>
              <w:t>Goat genome DNA</w:t>
            </w:r>
          </w:p>
        </w:tc>
        <w:tc>
          <w:tcPr>
            <w:tcW w:w="5525" w:type="dxa"/>
          </w:tcPr>
          <w:p w14:paraId="262D095B" w14:textId="77777777" w:rsidR="00E74DE4" w:rsidRDefault="00E74DE4" w:rsidP="006977AE">
            <w:pPr>
              <w:snapToGrid w:val="0"/>
              <w:spacing w:line="480" w:lineRule="auto"/>
              <w:rPr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TATCGAT</w:t>
            </w:r>
            <w:r>
              <w:rPr>
                <w:color w:val="FF0000"/>
                <w:sz w:val="21"/>
                <w:szCs w:val="21"/>
                <w:u w:val="single"/>
              </w:rPr>
              <w:t>CATATG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color w:val="FF0000"/>
                <w:sz w:val="21"/>
                <w:szCs w:val="21"/>
              </w:rPr>
              <w:t>GG</w:t>
            </w:r>
            <w:r>
              <w:rPr>
                <w:sz w:val="21"/>
                <w:szCs w:val="21"/>
              </w:rPr>
              <w:t>AGAGCAGCGCACTCAACACTT</w:t>
            </w:r>
          </w:p>
        </w:tc>
      </w:tr>
      <w:tr w:rsidR="00E74DE4" w14:paraId="29C86B43" w14:textId="77777777" w:rsidTr="006977AE">
        <w:tc>
          <w:tcPr>
            <w:tcW w:w="890" w:type="dxa"/>
          </w:tcPr>
          <w:p w14:paraId="4F4C07DA" w14:textId="77777777" w:rsidR="00E74DE4" w:rsidRDefault="00E74DE4" w:rsidP="006977AE">
            <w:pPr>
              <w:snapToGrid w:val="0"/>
              <w:spacing w:line="480" w:lineRule="auto"/>
            </w:pPr>
            <w:proofErr w:type="spellStart"/>
            <w:r>
              <w:t>Psa</w:t>
            </w:r>
            <w:proofErr w:type="spellEnd"/>
            <w:r>
              <w:t>(R)</w:t>
            </w:r>
          </w:p>
        </w:tc>
        <w:tc>
          <w:tcPr>
            <w:tcW w:w="1165" w:type="dxa"/>
          </w:tcPr>
          <w:p w14:paraId="32D60CE3" w14:textId="77777777" w:rsidR="00E74DE4" w:rsidRDefault="00E74DE4" w:rsidP="006977AE">
            <w:pPr>
              <w:snapToGrid w:val="0"/>
              <w:spacing w:line="480" w:lineRule="auto"/>
            </w:pPr>
            <w:r>
              <w:t>SA</w:t>
            </w:r>
          </w:p>
        </w:tc>
        <w:tc>
          <w:tcPr>
            <w:tcW w:w="2608" w:type="dxa"/>
          </w:tcPr>
          <w:p w14:paraId="58B9405F" w14:textId="77777777" w:rsidR="00E74DE4" w:rsidRDefault="00E74DE4" w:rsidP="006977AE">
            <w:pPr>
              <w:snapToGrid w:val="0"/>
              <w:spacing w:line="480" w:lineRule="auto"/>
            </w:pPr>
            <w:r>
              <w:t>Goat genome DNA</w:t>
            </w:r>
          </w:p>
        </w:tc>
        <w:tc>
          <w:tcPr>
            <w:tcW w:w="5525" w:type="dxa"/>
          </w:tcPr>
          <w:p w14:paraId="55E76988" w14:textId="77777777" w:rsidR="00E74DE4" w:rsidRDefault="00E74DE4" w:rsidP="006977AE">
            <w:pPr>
              <w:snapToGrid w:val="0"/>
              <w:spacing w:line="480" w:lineRule="auto"/>
              <w:rPr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CAGTCATTTTCAGCAG</w:t>
            </w:r>
            <w:r>
              <w:rPr>
                <w:sz w:val="21"/>
                <w:szCs w:val="21"/>
              </w:rPr>
              <w:t>GCCTTAT</w:t>
            </w:r>
          </w:p>
        </w:tc>
      </w:tr>
      <w:tr w:rsidR="00E74DE4" w14:paraId="2F189E73" w14:textId="77777777" w:rsidTr="006977AE">
        <w:tc>
          <w:tcPr>
            <w:tcW w:w="890" w:type="dxa"/>
          </w:tcPr>
          <w:p w14:paraId="08C7AF8D" w14:textId="77777777" w:rsidR="00E74DE4" w:rsidRDefault="00E74DE4" w:rsidP="006977AE">
            <w:pPr>
              <w:snapToGrid w:val="0"/>
              <w:spacing w:line="480" w:lineRule="auto"/>
            </w:pPr>
            <w:r>
              <w:t>P5</w:t>
            </w:r>
          </w:p>
        </w:tc>
        <w:tc>
          <w:tcPr>
            <w:tcW w:w="1165" w:type="dxa"/>
          </w:tcPr>
          <w:p w14:paraId="6FA66F43" w14:textId="77777777" w:rsidR="00E74DE4" w:rsidRDefault="00E74DE4" w:rsidP="006977AE">
            <w:pPr>
              <w:snapToGrid w:val="0"/>
              <w:spacing w:line="480" w:lineRule="auto"/>
            </w:pPr>
            <w:proofErr w:type="spellStart"/>
            <w:r>
              <w:t>Kras</w:t>
            </w:r>
            <w:proofErr w:type="spellEnd"/>
            <w:r>
              <w:t>-TK</w:t>
            </w:r>
          </w:p>
        </w:tc>
        <w:tc>
          <w:tcPr>
            <w:tcW w:w="2608" w:type="dxa"/>
          </w:tcPr>
          <w:p w14:paraId="5F0762A3" w14:textId="77777777" w:rsidR="00E74DE4" w:rsidRDefault="00E74DE4" w:rsidP="006977AE">
            <w:pPr>
              <w:snapToGrid w:val="0"/>
              <w:spacing w:line="480" w:lineRule="auto"/>
              <w:rPr>
                <w:rFonts w:cs="font441"/>
              </w:rPr>
            </w:pPr>
            <w:proofErr w:type="gramStart"/>
            <w:r>
              <w:rPr>
                <w:rFonts w:cs="font441"/>
              </w:rPr>
              <w:t>pLOX</w:t>
            </w:r>
            <w:proofErr w:type="gramEnd"/>
            <w:r>
              <w:rPr>
                <w:rFonts w:cs="font441"/>
              </w:rPr>
              <w:t>-hKrasG12D-iresTK</w:t>
            </w:r>
          </w:p>
        </w:tc>
        <w:tc>
          <w:tcPr>
            <w:tcW w:w="5525" w:type="dxa"/>
          </w:tcPr>
          <w:p w14:paraId="395FE673" w14:textId="77777777" w:rsidR="00E74DE4" w:rsidRDefault="00E74DE4" w:rsidP="006977AE">
            <w:pPr>
              <w:snapToGrid w:val="0"/>
              <w:spacing w:line="480" w:lineRule="auto"/>
              <w:rPr>
                <w:color w:val="000000"/>
                <w:sz w:val="21"/>
                <w:szCs w:val="21"/>
              </w:rPr>
            </w:pPr>
            <w:r>
              <w:rPr>
                <w:rFonts w:cs="Courier New"/>
                <w:color w:val="FF0000"/>
                <w:sz w:val="21"/>
                <w:szCs w:val="21"/>
              </w:rPr>
              <w:t>ATAAGGCCTGCTGAAA</w:t>
            </w:r>
            <w:r>
              <w:rPr>
                <w:color w:val="000000"/>
                <w:sz w:val="21"/>
                <w:szCs w:val="21"/>
              </w:rPr>
              <w:t>ATGACTGAATATAAACTTGTGGTAG</w:t>
            </w:r>
          </w:p>
        </w:tc>
      </w:tr>
      <w:tr w:rsidR="00E74DE4" w14:paraId="5F2A4D9A" w14:textId="77777777" w:rsidTr="006977AE">
        <w:tc>
          <w:tcPr>
            <w:tcW w:w="890" w:type="dxa"/>
          </w:tcPr>
          <w:p w14:paraId="5E835EFE" w14:textId="77777777" w:rsidR="00E74DE4" w:rsidRDefault="00E74DE4" w:rsidP="006977AE">
            <w:pPr>
              <w:snapToGrid w:val="0"/>
              <w:spacing w:line="480" w:lineRule="auto"/>
            </w:pPr>
            <w:r>
              <w:t>P6</w:t>
            </w:r>
          </w:p>
        </w:tc>
        <w:tc>
          <w:tcPr>
            <w:tcW w:w="1165" w:type="dxa"/>
          </w:tcPr>
          <w:p w14:paraId="70E01F78" w14:textId="77777777" w:rsidR="00E74DE4" w:rsidRDefault="00E74DE4" w:rsidP="006977AE">
            <w:pPr>
              <w:snapToGrid w:val="0"/>
              <w:spacing w:line="480" w:lineRule="auto"/>
            </w:pPr>
            <w:proofErr w:type="spellStart"/>
            <w:r>
              <w:t>Kras</w:t>
            </w:r>
            <w:proofErr w:type="spellEnd"/>
            <w:r>
              <w:t>-TK</w:t>
            </w:r>
          </w:p>
        </w:tc>
        <w:tc>
          <w:tcPr>
            <w:tcW w:w="2608" w:type="dxa"/>
          </w:tcPr>
          <w:p w14:paraId="61243FB2" w14:textId="77777777" w:rsidR="00E74DE4" w:rsidRDefault="00E74DE4" w:rsidP="006977AE">
            <w:pPr>
              <w:snapToGrid w:val="0"/>
              <w:spacing w:line="480" w:lineRule="auto"/>
              <w:rPr>
                <w:rFonts w:cs="font441"/>
              </w:rPr>
            </w:pPr>
            <w:proofErr w:type="gramStart"/>
            <w:r>
              <w:rPr>
                <w:rFonts w:cs="font441"/>
              </w:rPr>
              <w:t>pLOX</w:t>
            </w:r>
            <w:proofErr w:type="gramEnd"/>
            <w:r>
              <w:rPr>
                <w:rFonts w:cs="font441"/>
              </w:rPr>
              <w:t>-hKrasG12D-iresTK</w:t>
            </w:r>
          </w:p>
        </w:tc>
        <w:tc>
          <w:tcPr>
            <w:tcW w:w="5525" w:type="dxa"/>
          </w:tcPr>
          <w:p w14:paraId="46AC684E" w14:textId="77777777" w:rsidR="00E74DE4" w:rsidRDefault="00E74DE4" w:rsidP="006977AE">
            <w:pPr>
              <w:snapToGrid w:val="0"/>
              <w:spacing w:line="480" w:lineRule="auto"/>
              <w:rPr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ATCCACAAAG</w:t>
            </w:r>
            <w:r>
              <w:rPr>
                <w:color w:val="FF0000"/>
                <w:sz w:val="21"/>
                <w:szCs w:val="21"/>
                <w:u w:val="single"/>
              </w:rPr>
              <w:t>ACCGGT</w:t>
            </w:r>
            <w:r>
              <w:rPr>
                <w:sz w:val="21"/>
                <w:szCs w:val="21"/>
              </w:rPr>
              <w:t>ACGTTATACAGGTCGCCGTT</w:t>
            </w:r>
          </w:p>
        </w:tc>
      </w:tr>
      <w:tr w:rsidR="00E74DE4" w14:paraId="131B2360" w14:textId="77777777" w:rsidTr="006977AE">
        <w:tc>
          <w:tcPr>
            <w:tcW w:w="890" w:type="dxa"/>
          </w:tcPr>
          <w:p w14:paraId="74F001E8" w14:textId="77777777" w:rsidR="00E74DE4" w:rsidRDefault="00E74DE4" w:rsidP="006977AE">
            <w:pPr>
              <w:snapToGrid w:val="0"/>
              <w:spacing w:line="480" w:lineRule="auto"/>
            </w:pPr>
            <w:r>
              <w:t>P7</w:t>
            </w:r>
          </w:p>
        </w:tc>
        <w:tc>
          <w:tcPr>
            <w:tcW w:w="1165" w:type="dxa"/>
          </w:tcPr>
          <w:p w14:paraId="36860FE0" w14:textId="77777777" w:rsidR="00E74DE4" w:rsidRDefault="00E74DE4" w:rsidP="006977AE">
            <w:pPr>
              <w:snapToGrid w:val="0"/>
              <w:spacing w:line="480" w:lineRule="auto"/>
            </w:pPr>
            <w:r>
              <w:t>3’-arm</w:t>
            </w:r>
          </w:p>
        </w:tc>
        <w:tc>
          <w:tcPr>
            <w:tcW w:w="2608" w:type="dxa"/>
          </w:tcPr>
          <w:p w14:paraId="501BE21C" w14:textId="77777777" w:rsidR="00E74DE4" w:rsidRDefault="00E74DE4" w:rsidP="006977AE">
            <w:pPr>
              <w:snapToGrid w:val="0"/>
              <w:spacing w:line="480" w:lineRule="auto"/>
            </w:pPr>
            <w:r>
              <w:t>Goat genome DNA</w:t>
            </w:r>
          </w:p>
        </w:tc>
        <w:tc>
          <w:tcPr>
            <w:tcW w:w="5525" w:type="dxa"/>
          </w:tcPr>
          <w:p w14:paraId="58BE2EED" w14:textId="77777777" w:rsidR="00E74DE4" w:rsidRDefault="00E74DE4" w:rsidP="006977AE">
            <w:pPr>
              <w:snapToGrid w:val="0"/>
              <w:spacing w:line="480" w:lineRule="auto"/>
              <w:rPr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GC</w:t>
            </w:r>
            <w:r>
              <w:rPr>
                <w:bCs/>
                <w:color w:val="FF0000"/>
                <w:sz w:val="21"/>
                <w:szCs w:val="21"/>
                <w:u w:val="single"/>
              </w:rPr>
              <w:t>ACCGGT</w:t>
            </w:r>
            <w:r>
              <w:rPr>
                <w:color w:val="FF0000"/>
                <w:sz w:val="21"/>
                <w:szCs w:val="21"/>
              </w:rPr>
              <w:t>CTTTGTGG</w:t>
            </w:r>
            <w:r>
              <w:rPr>
                <w:sz w:val="21"/>
                <w:szCs w:val="21"/>
              </w:rPr>
              <w:t>ATGAATATGATCCTACG</w:t>
            </w:r>
          </w:p>
        </w:tc>
      </w:tr>
      <w:tr w:rsidR="00E74DE4" w14:paraId="2F7B80EC" w14:textId="77777777" w:rsidTr="006977AE">
        <w:tc>
          <w:tcPr>
            <w:tcW w:w="890" w:type="dxa"/>
            <w:tcBorders>
              <w:bottom w:val="single" w:sz="4" w:space="0" w:color="000000"/>
            </w:tcBorders>
          </w:tcPr>
          <w:p w14:paraId="1328D539" w14:textId="77777777" w:rsidR="00E74DE4" w:rsidRDefault="00E74DE4" w:rsidP="006977AE">
            <w:pPr>
              <w:snapToGrid w:val="0"/>
              <w:spacing w:line="480" w:lineRule="auto"/>
            </w:pPr>
            <w:r>
              <w:t>P8</w:t>
            </w:r>
          </w:p>
        </w:tc>
        <w:tc>
          <w:tcPr>
            <w:tcW w:w="1165" w:type="dxa"/>
            <w:tcBorders>
              <w:bottom w:val="single" w:sz="4" w:space="0" w:color="000000"/>
            </w:tcBorders>
          </w:tcPr>
          <w:p w14:paraId="208899CA" w14:textId="77777777" w:rsidR="00E74DE4" w:rsidRDefault="00E74DE4" w:rsidP="006977AE">
            <w:pPr>
              <w:snapToGrid w:val="0"/>
              <w:spacing w:line="480" w:lineRule="auto"/>
            </w:pPr>
            <w:r>
              <w:t>3’-arm</w:t>
            </w:r>
          </w:p>
        </w:tc>
        <w:tc>
          <w:tcPr>
            <w:tcW w:w="2608" w:type="dxa"/>
            <w:tcBorders>
              <w:bottom w:val="single" w:sz="4" w:space="0" w:color="000000"/>
            </w:tcBorders>
          </w:tcPr>
          <w:p w14:paraId="3380A90F" w14:textId="77777777" w:rsidR="00E74DE4" w:rsidRDefault="00E74DE4" w:rsidP="006977AE">
            <w:pPr>
              <w:snapToGrid w:val="0"/>
              <w:spacing w:line="480" w:lineRule="auto"/>
            </w:pPr>
            <w:r>
              <w:t>Goat genome DNA</w:t>
            </w:r>
          </w:p>
        </w:tc>
        <w:tc>
          <w:tcPr>
            <w:tcW w:w="5525" w:type="dxa"/>
            <w:tcBorders>
              <w:bottom w:val="single" w:sz="4" w:space="0" w:color="000000"/>
            </w:tcBorders>
          </w:tcPr>
          <w:p w14:paraId="69E273A5" w14:textId="77777777" w:rsidR="00E74DE4" w:rsidRDefault="00E74DE4" w:rsidP="006977AE">
            <w:pPr>
              <w:snapToGrid w:val="0"/>
              <w:spacing w:line="480" w:lineRule="auto"/>
              <w:rPr>
                <w:color w:val="000000"/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ATTT</w:t>
            </w:r>
            <w:r>
              <w:rPr>
                <w:color w:val="FF0000"/>
                <w:sz w:val="21"/>
                <w:szCs w:val="21"/>
                <w:u w:val="single"/>
              </w:rPr>
              <w:t>GCGGCCGC</w:t>
            </w:r>
            <w:r>
              <w:rPr>
                <w:color w:val="FF0000"/>
                <w:sz w:val="21"/>
                <w:szCs w:val="21"/>
              </w:rPr>
              <w:t>GCAA</w:t>
            </w:r>
            <w:r>
              <w:rPr>
                <w:color w:val="000000"/>
                <w:sz w:val="21"/>
                <w:szCs w:val="21"/>
              </w:rPr>
              <w:t>AGTGAACCTGGGATATACTGT</w:t>
            </w:r>
          </w:p>
        </w:tc>
      </w:tr>
    </w:tbl>
    <w:p w14:paraId="300D9A81" w14:textId="77777777" w:rsidR="00E74DE4" w:rsidRDefault="00E74DE4" w:rsidP="00E74DE4">
      <w:pPr>
        <w:spacing w:line="480" w:lineRule="auto"/>
      </w:pPr>
      <w:r>
        <w:t>The sequence of original primers is shown in black and vector-specific part is in red. The underlined represented the restriction enzyme.</w:t>
      </w:r>
    </w:p>
    <w:p w14:paraId="7666D8FA" w14:textId="1C95A6C3" w:rsidR="00E74DE4" w:rsidRPr="00E271DD" w:rsidRDefault="00E74DE4">
      <w:pPr>
        <w:rPr>
          <w:rFonts w:ascii="Arial" w:hAnsi="Arial" w:cs="Arial"/>
          <w:b/>
          <w:bCs/>
        </w:rPr>
      </w:pPr>
      <w:bookmarkStart w:id="0" w:name="_GoBack"/>
      <w:bookmarkEnd w:id="0"/>
    </w:p>
    <w:sectPr w:rsidR="00E74DE4" w:rsidRPr="00E271DD" w:rsidSect="00C96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??"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ont44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??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48"/>
    <w:rsid w:val="0003530C"/>
    <w:rsid w:val="000661FE"/>
    <w:rsid w:val="001219E4"/>
    <w:rsid w:val="001B4146"/>
    <w:rsid w:val="002721B3"/>
    <w:rsid w:val="002A1725"/>
    <w:rsid w:val="002A6415"/>
    <w:rsid w:val="002E409C"/>
    <w:rsid w:val="00327130"/>
    <w:rsid w:val="003A1039"/>
    <w:rsid w:val="003B083A"/>
    <w:rsid w:val="0044345F"/>
    <w:rsid w:val="00474CB1"/>
    <w:rsid w:val="00495329"/>
    <w:rsid w:val="00507260"/>
    <w:rsid w:val="00563E97"/>
    <w:rsid w:val="005A7A39"/>
    <w:rsid w:val="005B2829"/>
    <w:rsid w:val="005F6BCF"/>
    <w:rsid w:val="00613A58"/>
    <w:rsid w:val="006977AE"/>
    <w:rsid w:val="006B095C"/>
    <w:rsid w:val="006D4278"/>
    <w:rsid w:val="00734B48"/>
    <w:rsid w:val="00735660"/>
    <w:rsid w:val="007667FB"/>
    <w:rsid w:val="00787079"/>
    <w:rsid w:val="0086541C"/>
    <w:rsid w:val="008F616C"/>
    <w:rsid w:val="00A211E1"/>
    <w:rsid w:val="00A9254A"/>
    <w:rsid w:val="00A96F49"/>
    <w:rsid w:val="00AD0789"/>
    <w:rsid w:val="00B14E88"/>
    <w:rsid w:val="00C65C98"/>
    <w:rsid w:val="00C765C7"/>
    <w:rsid w:val="00C96291"/>
    <w:rsid w:val="00CF565D"/>
    <w:rsid w:val="00D269CB"/>
    <w:rsid w:val="00E271DD"/>
    <w:rsid w:val="00E56E9E"/>
    <w:rsid w:val="00E7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75D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F4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F49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F4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F49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717</Characters>
  <Application>Microsoft Macintosh Word</Application>
  <DocSecurity>0</DocSecurity>
  <Lines>11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Surplus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Liaohai Chen</cp:lastModifiedBy>
  <cp:revision>2</cp:revision>
  <dcterms:created xsi:type="dcterms:W3CDTF">2014-02-10T19:04:00Z</dcterms:created>
  <dcterms:modified xsi:type="dcterms:W3CDTF">2014-02-10T19:04:00Z</dcterms:modified>
</cp:coreProperties>
</file>